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4" w:line="330" w:lineRule="atLeast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pStyle w:val="2"/>
        <w:spacing w:before="194" w:line="330" w:lineRule="atLeast"/>
        <w:ind w:firstLine="0" w:firstLineChars="0"/>
        <w:jc w:val="center"/>
        <w:rPr>
          <w:rFonts w:hint="eastAsia" w:ascii="小标宋" w:hAnsi="小标宋" w:eastAsia="小标宋" w:cs="小标宋"/>
          <w:b w:val="0"/>
          <w:bCs w:val="0"/>
          <w:sz w:val="36"/>
          <w:szCs w:val="36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杭州市202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年度第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  <w:lang w:eastAsia="zh-CN"/>
        </w:rPr>
        <w:t>一</w:t>
      </w:r>
      <w:r>
        <w:rPr>
          <w:rFonts w:hint="eastAsia" w:ascii="小标宋" w:hAnsi="小标宋" w:eastAsia="小标宋" w:cs="小标宋"/>
          <w:b w:val="0"/>
          <w:bCs w:val="0"/>
          <w:sz w:val="36"/>
          <w:szCs w:val="36"/>
        </w:rPr>
        <w:t>批创新型中小企业公示名单</w:t>
      </w:r>
    </w:p>
    <w:bookmarkEnd w:id="0"/>
    <w:p>
      <w:pPr>
        <w:suppressAutoHyphens/>
        <w:spacing w:before="0" w:beforeLines="0" w:line="240" w:lineRule="auto"/>
        <w:ind w:firstLine="0" w:firstLineChars="0"/>
        <w:jc w:val="center"/>
        <w:textAlignment w:val="center"/>
        <w:rPr>
          <w:rFonts w:ascii="Times New Roman" w:hAnsi="Times New Roman" w:eastAsia="仿宋_GB2312"/>
          <w:color w:val="000000"/>
          <w:sz w:val="24"/>
          <w:lang w:eastAsia="zh-CN" w:bidi="ar"/>
        </w:rPr>
      </w:pPr>
    </w:p>
    <w:tbl>
      <w:tblPr>
        <w:tblStyle w:val="3"/>
        <w:tblW w:w="7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79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76" w:type="dxa"/>
            <w:noWrap w:val="0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 w:bidi="ar-SA"/>
              </w:rPr>
              <w:t>序号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 w:bidi="ar-SA"/>
              </w:rPr>
              <w:t>所属县（市、区）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b/>
                <w:bCs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 w:bidi="ar-SA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浙江明思特建筑支护技术有限公司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hint="eastAsia"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浙江水文新技术开发经营有限公司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鹏瞰集成电路（杭州）有限公司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杭州繁胜科技有限公司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杭州云在信息科技有限公司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浙江新美诺电气科技有限公司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杭州叮叮当当科技有限公司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浙江祥意电气有限公司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通卡联城网络科技有限公司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远键科技（杭州）有限公司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浙江甲上信息科技有限公司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浙江唯品会支付服务有限公司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杭州老爸评测科技股份有限公司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杭州润微数字科技有限公司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杭州美畅物联技术有限公司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浙江智源电力设计有限公司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中设科欣设计集团有限公司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杭州乐毅生物科技有限公司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浙江中赫工程检测有限公司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浙江中水数建科技有限公司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杭州小策科技有限公司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浙江锐迪生光电有限公司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杭州亚希智能科技有限公司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杭州杭水环境科技有限公司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浙江优电云物联网技术有限公司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杭州慧灵控制工程有限公司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浙江公路水运工程咨询集团有限公司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浙江型相网络科技有限公司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杭州秉创自动化科技有限公司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杭州绿兴环保材料有限公司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浙江绿城都会建筑规划设计有限公司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浙江浙交检测技术有限公司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浙江道宇安环科技有限公司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浙江特安检测科技有限公司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杭州天迪工控技术股份有限公司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杭州名丰网络科技有限公司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浙江凯洲机电工程有限公司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浙江省数字安全证书管理有限公司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杭州复锦电气技术有限公司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杭州杭钢炽橙智能科技有限公司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泛城设计股份有限公司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杭州杭叉电器有限公司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浙江领见数智科技有限公司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杭州昆泰磁悬浮技术有限公司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杭州极视科技有限公司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杭州市能源集团工程科技有限公司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浙江电子口岸有限公司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杭实科技发展（杭州）有限公司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杭州原华供应链管理有限公司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杭州隆埠科技有限公司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浙江省建设工程质量检验站有限公司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杭州恒杻科技有限公司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杭州和继能源有限公司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杭州代维科技有限公司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杭州传送门网络科技有限公司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59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杭州海斗量海洋仪器有限公司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浙江杭科细胞工程有限公司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杭州微仁信息技术有限公司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杭州普亘智能科技有限公司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浙江营商信息科技有限公司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十九楼网络股份有限公司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浙江挚典科技有限公司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杭州珩钧环境工程有限公司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69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杭州一朵云科技有限公司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杭州长望智创科技有限公司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浙江中鉴检测科技有限公司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杭州精博康复辅具有限公司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浙江紫荆生物技术有限公司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浙江咸临智能科技有限责任公司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浙江联建工程设计有限公司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杭州云镓半导体科技有限公司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众联企服科技（杭州）有限公司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杭州芯澜科技有限公司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79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万里神农有限公司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浙江爱贝能科技有限公司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杭州华立仪表股份有限公司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国网浙江电动汽车服务有限公司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杭州亚服技术服务有限公司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戈迪斯（杭州）智能技术有限公司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杭州耘湛科技有限责任公司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杭州三因虹狐网络服务有限公司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杭州微远生物科技有限公司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89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杭州深谙微电子科技有限公司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杭州优智联科技有限公司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杭州齐芯智光科技有限责任公司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杭州皓焜科技有限公司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杭州海硅人才服务有限公司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杭州砼福科技有限公司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杭州迅美科技有限公司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杭州憬盾科技有限公司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杭州珩畅医疗科技有限公司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99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浙江天目数字科技有限公司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杭州至诚创新信息科技有限公司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浙江恒生长运网络科技有限公司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浙江大丰数艺科技有限公司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浙江菲达科技发展有限公司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浙江容正科技有限公司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浙江长典药物技术开发有限公司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杭州沃瑞电力科技有限公司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浙江科厦幕墙科技集团有限公司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109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浙江伊辰再生资源科技有限公司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杭州妙联物联网技术有限公司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杭州朗视视频技术有限公司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浙江东华宏泰科技有限公司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杭州光芯科技有限公司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杭州泽火科技有限公司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杭州海亮铭优在线教育科技有限公司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浙江农博数字技术有限公司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119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三捷环境工程咨询（杭州）有限公司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杭州超级科技有限公司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浙江亿纳谱生命科技有限公司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英百瑞（杭州）生物医药有限公司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杭州快小智科技有限公司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杭州德晋医疗科技有限公司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杭州北赫电力科技有限公司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那云（浙江）科技有限公司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杭州融选科技有限公司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129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杭州舟渡文化发展有限公司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杭州亦戈艺术科技有限公司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浙江财和生物科技有限公司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上合未来科技（杭州）有限公司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杭州国家集成电路设计产业化基地有限公司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杭州星耀景观科技有限公司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杭州咸顺自动化科技有限公司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博灵脑机（杭州）科技有限公司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杭州荷声科技有限公司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宏龙科技（杭州）有限公司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139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再造再生健康科技（杭州）有限公司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杭州鼎澜科技有限公司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杭州聚谱药成生物科技有限公司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浙江中实安全科技有限公司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杭州中谱科技有限公司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杭州时光机智能电子科技有限公司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杭州花凝香生物科技有限公司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杭州之量科技有限公司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杭州景杰生物科技股份有限公司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149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杭州迪亚特纺织有限公司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英诺湖医药（杭州）有限公司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杭州柏鹿信息技术有限公司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杭州萧山桥南织造有限公司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浙江中财型材有限责任公司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杭州诺莘科技有限责任公司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杭州谋策科技有限公司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杭州固拓生物科技有限公司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杭州思诺达医药科技有限责任公司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浙江微流纳米生物技术有限公司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159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厚盟深科（杭州）科技有限公司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杭州卓达染整有限公司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浙江越德环保科技有限公司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杭州默鑫智能科技有限公司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杭州爱谨生物科技有限公司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杭州创威实业股份有限公司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杭州阵列科技股份有限公司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杭州邦维流体技术有限公司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传播大脑科技（浙江）股份有限公司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浙江叁益科技股份有限公司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169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浙江慈孝堂科技集团有限公司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浙江红利集团有限公司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杭州清大科瑞生物科技有限公司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杭州炜成环保科技有限公司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杭州萧山联宏化纤纺织有限公司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浙江金亿嘉包装有限公司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杭州迦尔科技有限公司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杭州萧越热电有限公司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杭州砍一砍网络科技有限公司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杭州达京环保科技有限公司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179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浙江浙商未来科技有限公司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杭州强本塑胶科技有限公司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浙江九烁光电工程技术有限公司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浙江邦凝生态环境建设发展有限公司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杭州太阁未名科技有限公司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杭州奥昇信息技术有限公司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杭州麦微医疗科技有限公司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凌思微电子（杭州）有限公司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浙江成也数控机床有限公司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杭州勤诚塑料包装材料有限公司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189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杭州固建机器人科技有限公司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杭州虹达精密科技有限公司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桥跃智能科技（浙江）有限公司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杭州倚澜科技有限公司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杭州新琦密封管件有限公司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杭州瀚陆海洋科技有限公司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浙江颐川科技有限公司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杭州怡威实业有限公司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浙江广育爱多印务有限公司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杭州创丰包装有限公司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199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杭州力攀机械有限公司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杭州舒德实业有限公司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杭州元田工具有限公司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杭州舜云互联技术有限公司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杭州永力密封件有限公司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杭州吉湛工机械技术有限公司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浙江万泰福生物科技有限公司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杭州军洋机械有限公司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杭州陈源昌食品有限公司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杭州迅效自动化科技有限公司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209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杭州飒哥玛通信有限公司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杭州瀚因生命科技有限公司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杭州浙中链条有限公司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杭州普信塑料包装有限公司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杭州杰达仪表五金有限公司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杭州鸿立机械有限公司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杭州森祥机械有限公司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浙江白鹿源科技有限公司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浙江潮远建设有限公司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芯立嘉集成电路（杭州）有限公司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219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杭州艾珀耐特工程科技有限公司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浙江福居生物科技有限公司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浙江私激生物科技有限公司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杭州邦磊汽车零部件有限公司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杭州弘信科技智能有限公司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仁弥（杭州）网络科技有限公司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杭州康利达卫浴有限公司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杭州乐升环保工程有限公司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杭州观晨实业有限公司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杭州柏康智能科技有限公司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229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浙江益嘉惠实业有限公司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浙江双花制冷系统有限公司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浙江无损检测工程技术有限公司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杭州天宗电器有限公司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浙江广泰环境技术有限公司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杭州志和新材料有限公司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杭州怀德化工有限公司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杭州九鼎纸管有限公司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杭州搏牛网络科技有限公司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239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TW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杭州瞩日能源科技有限公司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杭州航民合同精机有限公司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先高路桥有限公司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俊亿（杭州）自动化科技有限公司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杭州加点滋味科技有限公司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杭州华龙纺织机械有限公司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卡夫威尔（杭州）实业有限公司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杭州萧山华谱医学检验实验室有限公司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杭州泛嘉科技有限公司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杭州为家美小家电有限公司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249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杭州索恩机械有限公司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浙江诺丰环保科技有限公司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杭州汉森卫浴洁具有限公司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杭州共泰机电有限公司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杭州旭龙布业有限公司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杭州金镂智能科技有限公司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杭州拓数派科技发展有限公司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杭州拓展轴承有限公司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杭州互仲网络科技有限公司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浙江纳里数智健康科技股份有限公司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259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云阵（杭州）互联网技术有限公司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杭州靖安防务科技有限公司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浙江小布点服饰有限公司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杭州嘉识科技有限公司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大哉乾元（杭州）科技有限公司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浙江国盾量子电力科技有限公司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杭州弦冰科技有限公司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杭州泉基环保科技有限公司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杭州人民环保科技有限公司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杭州泰鼎三捷检测技术有限公司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269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浙江蓝天生态农业开发有限公司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杭州华润传感器厂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杭州福达纺织品印染有限公司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浙江昊通电力科技有限公司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杭州朵云生态农业有限公司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杭州永湛环境科技有限公司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杭州泽邦新材料科技有限公司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杭州尚合生物医药科技有限公司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杭州龙神工贸有限公司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杭州彭公铝制品有限公司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279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杭州成套节流装置有限公司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杭州花蜂科技有限公司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杭州顿力展示道具有限公司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杭州华裕机械有限公司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宏盛粮油集团股份有限公司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杭州水母智能科技有限公司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杭州丁卯智能科技有限公司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杭州珈合智能技术有限公司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杭州极致互联网络科技有限公司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杭州橙子信息科技有限公司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289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杭州结达激光刀模有限公司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杭州司墨网络科技有限公司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浙江求圣科技有限公司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杭州妙壹科技有限公司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杭州网为通信有限公司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杭州玛实迪电器科技有限公司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杭州新极新效网络科技有限公司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TW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杭州象外环保科技有限公司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浙江欧耐斯屋面瓦业有限公司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杭州宫延楼文化发展有限公司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299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杭州亿时照明工程设计有限公司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杭州泰若医疗器械科技有限公司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杭州固方机电有限公司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浙江深佳科技有限公司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鼎牧（杭州）机械股份有限公司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杭州熙岭生物科技有限公司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浙江星舰工业自动化有限公司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浙江星舰无人机系统有限公司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植物肉（杭州）健康科技有限公司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浙江力一科技有限公司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309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浙江东昉医疗科技有限公司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浙江领湾网络有限公司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舒倍登（杭州）科技有限公司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浙江大通建设科技有限公司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杭州数元电力科技有限公司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杭州康得新机械有限公司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浙江海规技术有限公司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杭州为一科技有限公司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杭州图序信息技术有限公司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319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杭州弘云信息咨询有限公司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浙江清心茶业有限公司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杭州勒芒科技有限公司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杭州多域生物技术有限公司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杭州用九智汇科技有限公司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杭州捷屹智能科技有限公司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杭州宏雅印刷有限公司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杭州校果网络科技有限责任公司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杭州玻美文化艺术有限公司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杭州大捶文化发展有限公司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329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丹源医学科技（杭州）有限公司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杭州术恒科技有限公司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杭州商旗科技有限公司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杭州南方中润机械有限公司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杭州天泽净化科技有限公司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浙江亿秒数字科技有限公司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杭州炬源智能科技有限公司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杭州春池旅游用品有限公司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杭州凡章科技有限公司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杭州名川科技有限公司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339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杭州全能数字科技有限公司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杭州海蛞蝓生态科技有限公司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浙江禹清自动化科技有限公司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浙江和沐康医药科技有限公司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杭州天聚隆电机有限公司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浙江每日元康生物科技有限公司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浙江天英环保科技有限公司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极致生物技术（杭州）有限公司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百倍云（浙江）物联科技有限公司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349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杭州盈光精密机械有限公司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浙江纳睿科技有限公司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杭州同济测绘有限公司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杭州宇信数字科技有限公司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杭州湛亚科技有限公司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杭州万顺氟胶科技有限公司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杭州创鼎电气有限公司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杭州羊城机械有限公司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浙江驰讯管业有限公司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浙江励川食品科技有限公司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359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杭州百殷生物科技有限公司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杭州物我无尽信息科技有限公司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杭州华冠实业有限公司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杭州宏运绿化工程有限公司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易连（浙江）互联科技有限公司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卓尔净化工程有限公司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赛凯锐科技（杭州）有限公司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浙江石开电力设备制造有限公司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天一瑞邦环境工程有限公司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杭州勇腾电力科技有限公司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369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杭州余杭三泰拉链有限公司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浙江华超检测有限公司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杭州町屋创意设计有限公司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杭州毕肯莱博生物科技有限公司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实链检测（浙江）有限公司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杭州融融光电缆材料有限公司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杭州智慧耳朵科技有限公司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杭州微新医疗科技有限公司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杭州三福节能科技有限公司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杭州康顺丝绸有限公司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379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祯茂科技（杭州）有限公司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浙江光线能源有限公司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杭州菱达照明电器有限公司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万美通管业（杭州）股份有限公司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浙江万事达建设科技有限公司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杭州东华汽车动力科技有限公司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杭州远峰纺织原料制造有限公司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杭州弘毅自动化技术有限公司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浙江浙安数智环境工程有限公司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慕德微纳（杭州）科技有限公司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389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浙江亿东工程科技有限公司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浙江求是创芯半导体设备有限公司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杭州陶飞仑新材料有限公司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杭州埃思科蔓智能科技有限公司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杭州迈驰除湿净化设备有限公司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杭州微联智控科技有限公司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思店科技（杭州）有限公司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杭州微芯测控电子有限公司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浙江奇汇智能科技有限公司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杭州正东预应力锚具有限公司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399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杭州永邦环保科技有限公司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杭州宏华软件有限公司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浙江锋源仪表有限公司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杭州振和电子科技有限公司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杭州衡驰科技有限公司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浙江拓航工业设备有限公司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杭州富阳鸿源再生资源利用有限公司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杭州宏大建材有限公司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杭州崇恒电力技术有限公司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杭州洪丰环保科技有限公司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409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浙江中铝汽车轻量化科技有限公司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杭州富星印刷有限公司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浙江乾达管业有限公司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杭州豪腾科技有限公司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杭州一秒达科技有限公司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杭州长风市政园林建设股份有限公司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杭州富舟汽车配件有限公司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杭州楚芯光电科技有限公司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杭州泰德机电有限公司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杭州云象易行科技有限公司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419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杭州荣尚管业有限公司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浙江易普液压设备有限公司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浙江富风电器有限公司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杭州金质丽科技有限公司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浙江杭化新材料科技有限公司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浙江柏客健实业有限公司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凤凰智能电子（杭州）有限公司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浙江伍特环保科技有限公司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杭州杭氧合金封头有限公司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杭州宝业建筑工业化制造有限公司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429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杭州临安冠峰传感器有限公司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杭州华旺新材料科技股份有限公司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浙江聚贤盛邦农业科技有限公司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杭州临安慧尔钼业科技有限公司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杭州临安三驰电器有限公司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杭州长行机械制造有限公司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杭州聚冠机械制造有限公司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杭州杭叉驾驶室有限公司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浙江黎明方周科技有限公司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杭州锐凯电子有限公司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439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杭州临安腾泰实业有限公司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杭州摩恩电机有限公司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杭州畅易鑫硅胶科技有限公司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浙江跨越电缆有限公司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浙江悦欣空厨食品有限公司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杭州甜宓电梯加装有限公司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杭州方泰电子有限公司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杭州乐橙电子有限公司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杭州华屹包装有限公司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杭州千岛湖妙品食品有限公司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449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伊淳科技（杭州）有限公司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浙江环艺电力照明工程技术有限公司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泡一泡生物科技（浙江）有限公司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淳安县农友茶果专业合作社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杭州优泽光电科技有限公司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454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杭州灵犀出行科技有限公司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455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杭州洁诺实业有限公司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456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杭州三意农业开发有限公司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457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建德市日昇休闲用品有限公司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458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建德市恒力电器有限公司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459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杭州杭新固体废物处置有限公司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460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浙江龙橡实业有限公司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461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杭州壹凌贰四互联网科技有限公司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462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杭州茂元环保科技有限公司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6" w:type="dxa"/>
            <w:noWrap/>
            <w:vAlign w:val="center"/>
          </w:tcPr>
          <w:p>
            <w:pPr>
              <w:spacing w:before="0" w:beforeLines="0" w:line="240" w:lineRule="auto"/>
              <w:ind w:firstLine="0" w:firstLineChars="0"/>
              <w:jc w:val="center"/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Times New Roman" w:hAnsi="Times New Roman" w:eastAsia="等线"/>
                <w:color w:val="000000"/>
                <w:sz w:val="22"/>
                <w:szCs w:val="22"/>
                <w:lang w:eastAsia="zh-CN" w:bidi="ar-SA"/>
              </w:rPr>
              <w:t>463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西湖风景名胜区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ind w:firstLine="0" w:firstLineChars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杭州气象科技开发有限公司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60"/>
      </w:pPr>
      <w:r>
        <w:separator/>
      </w:r>
    </w:p>
  </w:footnote>
  <w:footnote w:type="continuationSeparator" w:id="1">
    <w:p>
      <w:pPr>
        <w:spacing w:before="0" w:after="0"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56CF31B4"/>
    <w:rsid w:val="56C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50" w:beforeLines="50" w:line="360" w:lineRule="auto"/>
      <w:ind w:firstLine="200" w:firstLineChars="200"/>
      <w:contextualSpacing/>
    </w:pPr>
    <w:rPr>
      <w:rFonts w:ascii="Calibri" w:hAnsi="Calibri" w:eastAsia="仿宋" w:cs="Times New Roman"/>
      <w:sz w:val="28"/>
      <w:szCs w:val="24"/>
      <w:lang w:val="en-US" w:eastAsia="en-US" w:bidi="en-US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/>
    </w:pPr>
    <w:rPr>
      <w:sz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2024-04-18T08:58:00Z</dcterms:created>
  <dc:creator>汪株燚</dc:creator>
  <cp:lastModifiedBy>汪株燚</cp:lastModifiedBy>
  <dcterms:modified xsi:type="dcterms:W3CDTF">2024-04-18T08:59:20Z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034FE3B77A8C4FEAA0C62B9923D62B90_11</vt:lpwstr>
  </property>
</Properties>
</file>