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86" w:rsidRDefault="00367286" w:rsidP="00367286">
      <w:pPr>
        <w:pStyle w:val="a3"/>
        <w:shd w:val="clear" w:color="auto" w:fill="FFFFFF"/>
        <w:spacing w:before="0" w:beforeAutospacing="0" w:after="0" w:afterAutospacing="0" w:line="560" w:lineRule="atLeast"/>
        <w:jc w:val="both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附件</w:t>
      </w:r>
    </w:p>
    <w:p w:rsidR="00367286" w:rsidRDefault="00367286" w:rsidP="00367286">
      <w:pPr>
        <w:pStyle w:val="a3"/>
        <w:shd w:val="clear" w:color="auto" w:fill="FFFFFF"/>
        <w:spacing w:before="0" w:beforeAutospacing="0" w:after="0" w:afterAutospacing="0" w:line="560" w:lineRule="atLeast"/>
        <w:jc w:val="center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36"/>
          <w:szCs w:val="36"/>
          <w:shd w:val="clear" w:color="auto" w:fill="FFFFFF"/>
        </w:rPr>
        <w:t> </w:t>
      </w:r>
    </w:p>
    <w:p w:rsidR="00367286" w:rsidRPr="00367286" w:rsidRDefault="00367286" w:rsidP="00367286">
      <w:pPr>
        <w:pStyle w:val="a3"/>
        <w:shd w:val="clear" w:color="auto" w:fill="FFFFFF"/>
        <w:spacing w:before="0" w:beforeAutospacing="0" w:after="0" w:afterAutospacing="0" w:line="560" w:lineRule="atLeast"/>
        <w:jc w:val="center"/>
        <w:rPr>
          <w:rFonts w:ascii="微软雅黑" w:eastAsia="微软雅黑" w:hAnsi="微软雅黑" w:hint="eastAsia"/>
          <w:b/>
          <w:color w:val="333333"/>
          <w:sz w:val="36"/>
          <w:szCs w:val="36"/>
        </w:rPr>
      </w:pPr>
      <w:r w:rsidRPr="00367286">
        <w:rPr>
          <w:rFonts w:ascii="方正小标宋_GBK" w:eastAsia="方正小标宋_GBK" w:hAnsi="微软雅黑" w:hint="eastAsia"/>
          <w:b/>
          <w:color w:val="000000"/>
          <w:sz w:val="36"/>
          <w:szCs w:val="36"/>
          <w:shd w:val="clear" w:color="auto" w:fill="FFFFFF"/>
        </w:rPr>
        <w:t>杭州市卫生健康委特邀行政执法监督员名单</w:t>
      </w:r>
    </w:p>
    <w:p w:rsidR="00367286" w:rsidRDefault="00367286" w:rsidP="00367286">
      <w:pPr>
        <w:pStyle w:val="a3"/>
        <w:shd w:val="clear" w:color="auto" w:fill="FFFFFF"/>
        <w:spacing w:before="0" w:beforeAutospacing="0" w:after="0" w:afterAutospacing="0" w:line="560" w:lineRule="atLeast"/>
        <w:jc w:val="center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（排名不分先后）</w:t>
      </w:r>
    </w:p>
    <w:p w:rsidR="00367286" w:rsidRDefault="00367286" w:rsidP="00367286">
      <w:pPr>
        <w:pStyle w:val="a3"/>
        <w:shd w:val="clear" w:color="auto" w:fill="FFFFFF"/>
        <w:spacing w:before="0" w:beforeAutospacing="0" w:after="0" w:afterAutospacing="0" w:line="560" w:lineRule="atLeast"/>
        <w:jc w:val="center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32"/>
          <w:szCs w:val="32"/>
          <w:shd w:val="clear" w:color="auto" w:fill="FFFFFF"/>
        </w:rPr>
        <w:t> </w:t>
      </w:r>
    </w:p>
    <w:p w:rsidR="00367286" w:rsidRDefault="00367286" w:rsidP="00367286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柴悦颖</w:t>
      </w:r>
      <w:proofErr w:type="gramEnd"/>
      <w:r>
        <w:rPr>
          <w:rFonts w:ascii="微软雅黑" w:eastAsia="微软雅黑" w:hAnsi="微软雅黑" w:hint="eastAsia"/>
          <w:color w:val="000000"/>
          <w:sz w:val="32"/>
          <w:szCs w:val="32"/>
          <w:shd w:val="clear" w:color="auto" w:fill="FFFFFF"/>
        </w:rPr>
        <w:t>   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杭州日报</w:t>
      </w:r>
    </w:p>
    <w:p w:rsidR="00367286" w:rsidRDefault="00367286" w:rsidP="00367286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宋为民</w:t>
      </w:r>
      <w:r>
        <w:rPr>
          <w:rFonts w:ascii="微软雅黑" w:eastAsia="微软雅黑" w:hAnsi="微软雅黑" w:hint="eastAsia"/>
          <w:color w:val="000000"/>
          <w:sz w:val="32"/>
          <w:szCs w:val="32"/>
          <w:shd w:val="clear" w:color="auto" w:fill="FFFFFF"/>
        </w:rPr>
        <w:t>   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杭州颜术新芽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医疗美容诊所</w:t>
      </w:r>
    </w:p>
    <w:p w:rsidR="00367286" w:rsidRDefault="00367286" w:rsidP="00367286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乐燕娜</w:t>
      </w:r>
      <w:r>
        <w:rPr>
          <w:rFonts w:ascii="微软雅黑" w:eastAsia="微软雅黑" w:hAnsi="微软雅黑" w:hint="eastAsia"/>
          <w:color w:val="000000"/>
          <w:sz w:val="32"/>
          <w:szCs w:val="32"/>
          <w:shd w:val="clear" w:color="auto" w:fill="FFFFFF"/>
        </w:rPr>
        <w:t>   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杭州市医学学会服务中心（市医学会）</w:t>
      </w:r>
    </w:p>
    <w:p w:rsidR="00367286" w:rsidRDefault="00367286" w:rsidP="00367286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陈仕学</w:t>
      </w:r>
      <w:r>
        <w:rPr>
          <w:rFonts w:ascii="微软雅黑" w:eastAsia="微软雅黑" w:hAnsi="微软雅黑" w:hint="eastAsia"/>
          <w:color w:val="000000"/>
          <w:sz w:val="32"/>
          <w:szCs w:val="32"/>
          <w:shd w:val="clear" w:color="auto" w:fill="FFFFFF"/>
        </w:rPr>
        <w:t>   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杭州师范大学公共卫生学院</w:t>
      </w:r>
      <w:r>
        <w:rPr>
          <w:rFonts w:ascii="微软雅黑" w:eastAsia="微软雅黑" w:hAnsi="微软雅黑" w:hint="eastAsia"/>
          <w:color w:val="000000"/>
          <w:sz w:val="32"/>
          <w:szCs w:val="32"/>
          <w:shd w:val="clear" w:color="auto" w:fill="FFFFFF"/>
        </w:rPr>
        <w:t> </w:t>
      </w:r>
    </w:p>
    <w:p w:rsidR="00367286" w:rsidRDefault="00367286" w:rsidP="00367286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朱碎有</w:t>
      </w:r>
      <w:proofErr w:type="gramEnd"/>
      <w:r>
        <w:rPr>
          <w:rFonts w:ascii="微软雅黑" w:eastAsia="微软雅黑" w:hAnsi="微软雅黑" w:hint="eastAsia"/>
          <w:color w:val="000000"/>
          <w:sz w:val="32"/>
          <w:szCs w:val="32"/>
          <w:shd w:val="clear" w:color="auto" w:fill="FFFFFF"/>
        </w:rPr>
        <w:t>   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浙江宝简律师事务所</w:t>
      </w:r>
    </w:p>
    <w:p w:rsidR="00367286" w:rsidRDefault="00367286" w:rsidP="00367286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钱晓蔚</w:t>
      </w:r>
      <w:proofErr w:type="gramEnd"/>
      <w:r>
        <w:rPr>
          <w:rFonts w:ascii="微软雅黑" w:eastAsia="微软雅黑" w:hAnsi="微软雅黑" w:hint="eastAsia"/>
          <w:color w:val="000000"/>
          <w:sz w:val="32"/>
          <w:szCs w:val="32"/>
          <w:shd w:val="clear" w:color="auto" w:fill="FFFFFF"/>
        </w:rPr>
        <w:t>   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浙江尹天律师事务所</w:t>
      </w:r>
    </w:p>
    <w:p w:rsidR="00367286" w:rsidRDefault="00367286" w:rsidP="00367286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汪鸿文</w:t>
      </w:r>
      <w:r>
        <w:rPr>
          <w:rFonts w:ascii="微软雅黑" w:eastAsia="微软雅黑" w:hAnsi="微软雅黑" w:hint="eastAsia"/>
          <w:color w:val="000000"/>
          <w:sz w:val="32"/>
          <w:szCs w:val="32"/>
          <w:shd w:val="clear" w:color="auto" w:fill="FFFFFF"/>
        </w:rPr>
        <w:t>   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杭州市卫生健康委退休人员</w:t>
      </w:r>
    </w:p>
    <w:p w:rsidR="006968E9" w:rsidRPr="00367286" w:rsidRDefault="006968E9"/>
    <w:sectPr w:rsidR="006968E9" w:rsidRPr="00367286" w:rsidSect="006968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367286"/>
    <w:rsid w:val="00367286"/>
    <w:rsid w:val="003F3C04"/>
    <w:rsid w:val="006968E9"/>
    <w:rsid w:val="007B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2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7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2022-11-02T02:50:00Z</dcterms:created>
  <dcterms:modified xsi:type="dcterms:W3CDTF">2022-11-02T02:50:00Z</dcterms:modified>
</cp:coreProperties>
</file>