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562" w:tblpY="1473"/>
        <w:tblOverlap w:val="never"/>
        <w:tblW w:w="11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8"/>
        <w:gridCol w:w="1341"/>
        <w:gridCol w:w="1631"/>
        <w:gridCol w:w="1441"/>
        <w:gridCol w:w="1440"/>
        <w:gridCol w:w="1411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2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各区、县（市）</w:t>
            </w:r>
          </w:p>
        </w:tc>
        <w:tc>
          <w:tcPr>
            <w:tcW w:w="297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粮食生产能力计划</w:t>
            </w:r>
          </w:p>
        </w:tc>
        <w:tc>
          <w:tcPr>
            <w:tcW w:w="288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2001年粮食生产计划</w:t>
            </w:r>
          </w:p>
        </w:tc>
        <w:tc>
          <w:tcPr>
            <w:tcW w:w="287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可调控库存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42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播种面积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（万亩）</w:t>
            </w:r>
          </w:p>
        </w:tc>
        <w:tc>
          <w:tcPr>
            <w:tcW w:w="1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生产总量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（万吨）</w:t>
            </w:r>
          </w:p>
        </w:tc>
        <w:tc>
          <w:tcPr>
            <w:tcW w:w="1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播种面积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（万亩）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生产总量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（万吨）</w:t>
            </w:r>
          </w:p>
        </w:tc>
        <w:tc>
          <w:tcPr>
            <w:tcW w:w="1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市县储备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（吨）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定购任务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537.00</w:t>
            </w:r>
          </w:p>
        </w:tc>
        <w:tc>
          <w:tcPr>
            <w:tcW w:w="1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175.00</w:t>
            </w:r>
          </w:p>
        </w:tc>
        <w:tc>
          <w:tcPr>
            <w:tcW w:w="1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450.0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148.0</w:t>
            </w:r>
          </w:p>
        </w:tc>
        <w:tc>
          <w:tcPr>
            <w:tcW w:w="1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199500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市郊区</w:t>
            </w:r>
          </w:p>
        </w:tc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34.77</w:t>
            </w:r>
          </w:p>
        </w:tc>
        <w:tc>
          <w:tcPr>
            <w:tcW w:w="1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12.80</w:t>
            </w:r>
          </w:p>
        </w:tc>
        <w:tc>
          <w:tcPr>
            <w:tcW w:w="1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</w:t>
            </w:r>
          </w:p>
        </w:tc>
        <w:tc>
          <w:tcPr>
            <w:tcW w:w="1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135000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18.25</w:t>
            </w:r>
          </w:p>
        </w:tc>
        <w:tc>
          <w:tcPr>
            <w:tcW w:w="1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7.00</w:t>
            </w:r>
          </w:p>
        </w:tc>
        <w:tc>
          <w:tcPr>
            <w:tcW w:w="1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1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4.70</w:t>
            </w:r>
          </w:p>
        </w:tc>
        <w:tc>
          <w:tcPr>
            <w:tcW w:w="1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1.52</w:t>
            </w:r>
          </w:p>
        </w:tc>
        <w:tc>
          <w:tcPr>
            <w:tcW w:w="1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4.13</w:t>
            </w:r>
          </w:p>
        </w:tc>
        <w:tc>
          <w:tcPr>
            <w:tcW w:w="1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</w:t>
            </w:r>
          </w:p>
        </w:tc>
        <w:tc>
          <w:tcPr>
            <w:tcW w:w="1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6.39</w:t>
            </w:r>
          </w:p>
        </w:tc>
        <w:tc>
          <w:tcPr>
            <w:tcW w:w="1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</w:t>
            </w:r>
          </w:p>
        </w:tc>
        <w:tc>
          <w:tcPr>
            <w:tcW w:w="1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下城区</w:t>
            </w:r>
          </w:p>
        </w:tc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</w:t>
            </w:r>
          </w:p>
        </w:tc>
        <w:tc>
          <w:tcPr>
            <w:tcW w:w="1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1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萧山市</w:t>
            </w:r>
          </w:p>
        </w:tc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126.61</w:t>
            </w:r>
          </w:p>
        </w:tc>
        <w:tc>
          <w:tcPr>
            <w:tcW w:w="1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42.04</w:t>
            </w:r>
          </w:p>
        </w:tc>
        <w:tc>
          <w:tcPr>
            <w:tcW w:w="1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118.0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</w:t>
            </w:r>
          </w:p>
        </w:tc>
        <w:tc>
          <w:tcPr>
            <w:tcW w:w="1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45.00</w:t>
            </w:r>
          </w:p>
        </w:tc>
        <w:tc>
          <w:tcPr>
            <w:tcW w:w="1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15.56</w:t>
            </w:r>
          </w:p>
        </w:tc>
        <w:tc>
          <w:tcPr>
            <w:tcW w:w="1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</w:t>
            </w:r>
          </w:p>
        </w:tc>
        <w:tc>
          <w:tcPr>
            <w:tcW w:w="1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富阳市</w:t>
            </w:r>
          </w:p>
        </w:tc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  <w:tc>
          <w:tcPr>
            <w:tcW w:w="1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23.53</w:t>
            </w:r>
          </w:p>
        </w:tc>
        <w:tc>
          <w:tcPr>
            <w:tcW w:w="1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  <w:tc>
          <w:tcPr>
            <w:tcW w:w="1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临安市</w:t>
            </w:r>
          </w:p>
        </w:tc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48.00</w:t>
            </w:r>
          </w:p>
        </w:tc>
        <w:tc>
          <w:tcPr>
            <w:tcW w:w="1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17.31</w:t>
            </w:r>
          </w:p>
        </w:tc>
        <w:tc>
          <w:tcPr>
            <w:tcW w:w="1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1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余杭市</w:t>
            </w:r>
          </w:p>
        </w:tc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84.62</w:t>
            </w:r>
          </w:p>
        </w:tc>
        <w:tc>
          <w:tcPr>
            <w:tcW w:w="1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33.14</w:t>
            </w:r>
          </w:p>
        </w:tc>
        <w:tc>
          <w:tcPr>
            <w:tcW w:w="1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</w:t>
            </w:r>
          </w:p>
        </w:tc>
        <w:tc>
          <w:tcPr>
            <w:tcW w:w="1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63.00</w:t>
            </w:r>
          </w:p>
        </w:tc>
        <w:tc>
          <w:tcPr>
            <w:tcW w:w="1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17.60</w:t>
            </w:r>
          </w:p>
        </w:tc>
        <w:tc>
          <w:tcPr>
            <w:tcW w:w="1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</w:t>
            </w:r>
          </w:p>
        </w:tc>
        <w:tc>
          <w:tcPr>
            <w:tcW w:w="1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62.00</w:t>
            </w:r>
          </w:p>
        </w:tc>
        <w:tc>
          <w:tcPr>
            <w:tcW w:w="16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13.02</w:t>
            </w:r>
          </w:p>
        </w:tc>
        <w:tc>
          <w:tcPr>
            <w:tcW w:w="1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</w:t>
            </w:r>
          </w:p>
        </w:tc>
        <w:tc>
          <w:tcPr>
            <w:tcW w:w="1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468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注：江干区的计划含省劳改局乔司农场</w:t>
      </w:r>
      <w:bookmarkStart w:id="0" w:name="_GoBack"/>
      <w:bookmarkEnd w:id="0"/>
      <w:r>
        <w:rPr>
          <w:rFonts w:hint="eastAsia"/>
        </w:rPr>
        <w:t>和下沙开发区。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D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ZY</cp:lastModifiedBy>
  <dcterms:modified xsi:type="dcterms:W3CDTF">2019-07-12T09:20:54Z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