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60" w:lineRule="exact"/>
        <w:ind w:firstLine="0" w:firstLineChars="0"/>
        <w:jc w:val="left"/>
        <w:rPr>
          <w:rFonts w:hint="eastAsia" w:ascii="黑体" w:hAnsi="黑体" w:eastAsia="黑体" w:cs="黑体"/>
          <w:b w:val="0"/>
          <w:color w:val="auto"/>
          <w:kern w:val="2"/>
          <w:sz w:val="32"/>
          <w:szCs w:val="24"/>
          <w:highlight w:val="none"/>
          <w:lang w:val="en" w:eastAsia="zh-CN" w:bidi="ar-SA"/>
        </w:rPr>
      </w:pPr>
      <w:r>
        <w:rPr>
          <w:rFonts w:hint="eastAsia" w:ascii="黑体" w:hAnsi="黑体" w:eastAsia="黑体" w:cs="黑体"/>
          <w:b w:val="0"/>
          <w:color w:val="auto"/>
          <w:kern w:val="2"/>
          <w:sz w:val="32"/>
          <w:szCs w:val="24"/>
          <w:highlight w:val="none"/>
          <w:lang w:val="en" w:eastAsia="zh-CN" w:bidi="ar-SA"/>
        </w:rPr>
        <w:t>附件</w:t>
      </w:r>
    </w:p>
    <w:p>
      <w:pPr>
        <w:pStyle w:val="2"/>
        <w:rPr>
          <w:rFonts w:hint="eastAsia"/>
          <w:lang w:val="en" w:eastAsia="zh-CN"/>
        </w:rPr>
      </w:pPr>
    </w:p>
    <w:p>
      <w:pPr>
        <w:spacing w:beforeLines="0" w:afterLines="0" w:line="660" w:lineRule="exact"/>
        <w:ind w:firstLine="0" w:firstLineChars="0"/>
        <w:jc w:val="center"/>
        <w:rPr>
          <w:rFonts w:hint="eastAsia" w:asciiTheme="majorEastAsia" w:hAnsiTheme="majorEastAsia" w:eastAsiaTheme="majorEastAsia" w:cstheme="majorEastAsia"/>
          <w:color w:val="auto"/>
          <w:sz w:val="44"/>
          <w:szCs w:val="24"/>
          <w:highlight w:val="none"/>
          <w:lang w:val="en"/>
        </w:rPr>
      </w:pPr>
      <w:r>
        <w:rPr>
          <w:rFonts w:hint="eastAsia" w:asciiTheme="majorEastAsia" w:hAnsiTheme="majorEastAsia" w:eastAsiaTheme="majorEastAsia" w:cstheme="majorEastAsia"/>
          <w:color w:val="auto"/>
          <w:sz w:val="44"/>
          <w:szCs w:val="24"/>
          <w:highlight w:val="none"/>
          <w:lang w:val="en" w:eastAsia="zh-CN"/>
        </w:rPr>
        <w:t>杭州市市</w:t>
      </w:r>
      <w:r>
        <w:rPr>
          <w:rFonts w:hint="eastAsia" w:asciiTheme="majorEastAsia" w:hAnsiTheme="majorEastAsia" w:eastAsiaTheme="majorEastAsia" w:cstheme="majorEastAsia"/>
          <w:color w:val="auto"/>
          <w:sz w:val="44"/>
          <w:szCs w:val="24"/>
          <w:highlight w:val="none"/>
          <w:lang w:val="en"/>
        </w:rPr>
        <w:t>级医药储备管理办法</w:t>
      </w:r>
    </w:p>
    <w:p>
      <w:pPr>
        <w:spacing w:beforeLines="0" w:afterLines="0" w:line="560" w:lineRule="exact"/>
        <w:jc w:val="center"/>
        <w:rPr>
          <w:rFonts w:hint="eastAsia" w:ascii="楷体_GB2312" w:hAnsi="楷体_GB2312" w:eastAsia="楷体_GB2312" w:cs="楷体_GB2312"/>
          <w:color w:val="auto"/>
          <w:sz w:val="32"/>
          <w:szCs w:val="32"/>
          <w:highlight w:val="none"/>
          <w:lang w:val="en" w:eastAsia="zh-CN"/>
        </w:rPr>
      </w:pPr>
      <w:r>
        <w:rPr>
          <w:rFonts w:hint="eastAsia" w:ascii="楷体_GB2312" w:hAnsi="楷体_GB2312" w:eastAsia="楷体_GB2312" w:cs="楷体_GB2312"/>
          <w:color w:val="auto"/>
          <w:sz w:val="32"/>
          <w:szCs w:val="32"/>
          <w:highlight w:val="none"/>
          <w:lang w:val="en" w:eastAsia="zh-CN"/>
        </w:rPr>
        <w:t>（征求意见稿）</w:t>
      </w:r>
    </w:p>
    <w:p>
      <w:pPr>
        <w:pStyle w:val="2"/>
        <w:rPr>
          <w:rFonts w:hint="eastAsia"/>
          <w:lang w:val="en" w:eastAsia="zh-CN"/>
        </w:rPr>
      </w:pPr>
    </w:p>
    <w:p>
      <w:pPr>
        <w:spacing w:beforeLines="0" w:afterLines="0" w:line="560" w:lineRule="exact"/>
        <w:ind w:firstLine="0" w:firstLineChars="0"/>
        <w:jc w:val="center"/>
        <w:outlineLvl w:val="0"/>
        <w:rPr>
          <w:rFonts w:hint="default" w:eastAsia="黑体"/>
          <w:color w:val="auto"/>
          <w:kern w:val="0"/>
          <w:sz w:val="32"/>
          <w:szCs w:val="24"/>
          <w:highlight w:val="none"/>
          <w:lang w:val="en"/>
        </w:rPr>
      </w:pPr>
      <w:r>
        <w:rPr>
          <w:rFonts w:hint="default" w:ascii="Times New Roman" w:eastAsia="黑体"/>
          <w:color w:val="auto"/>
          <w:kern w:val="0"/>
          <w:sz w:val="32"/>
          <w:szCs w:val="24"/>
          <w:highlight w:val="none"/>
          <w:lang w:val="en"/>
        </w:rPr>
        <w:t>第一章　总则</w:t>
      </w:r>
    </w:p>
    <w:p>
      <w:pPr>
        <w:numPr>
          <w:ilvl w:val="0"/>
          <w:numId w:val="1"/>
        </w:numPr>
        <w:spacing w:beforeLines="0" w:afterLines="0"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为加强医药储备管理，有效发挥医药储备在防范突发风险、维护社会安全稳定中的重要作用，依据《浙江省省级医药储备管理办法》</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浙经信消费〔2022〕52 号</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《杭州市人民政府办公厅关于建立健全应急物资储备管理体系的实施意见》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杭政办函〔2021〕30号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等有关法律法规及管理制度，结合实际，制定本办法。</w:t>
      </w:r>
    </w:p>
    <w:p>
      <w:pPr>
        <w:numPr>
          <w:ilvl w:val="0"/>
          <w:numId w:val="1"/>
        </w:numPr>
        <w:spacing w:beforeLines="0" w:afterLines="0"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级医药储备主要储备应对较大和一般突发公共事件、重大活动区域性保障以及我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供应短缺的医药产品，医药产品包括</w:t>
      </w:r>
      <w:r>
        <w:rPr>
          <w:rFonts w:hint="eastAsia" w:ascii="仿宋_GB2312" w:hAnsi="仿宋_GB2312" w:eastAsia="仿宋_GB2312" w:cs="仿宋_GB2312"/>
          <w:color w:val="auto"/>
          <w:sz w:val="32"/>
          <w:szCs w:val="32"/>
          <w:highlight w:val="none"/>
          <w:lang w:eastAsia="zh-CN"/>
        </w:rPr>
        <w:t>治疗</w:t>
      </w:r>
      <w:r>
        <w:rPr>
          <w:rFonts w:hint="eastAsia" w:ascii="仿宋_GB2312" w:hAnsi="仿宋_GB2312" w:eastAsia="仿宋_GB2312" w:cs="仿宋_GB2312"/>
          <w:color w:val="auto"/>
          <w:sz w:val="32"/>
          <w:szCs w:val="32"/>
          <w:highlight w:val="none"/>
        </w:rPr>
        <w:t>药品、医疗器械、</w:t>
      </w:r>
      <w:r>
        <w:rPr>
          <w:rFonts w:hint="eastAsia" w:ascii="仿宋_GB2312" w:hAnsi="仿宋_GB2312" w:eastAsia="仿宋_GB2312" w:cs="仿宋_GB2312"/>
          <w:color w:val="auto"/>
          <w:sz w:val="32"/>
          <w:szCs w:val="32"/>
          <w:highlight w:val="none"/>
          <w:lang w:eastAsia="zh-CN"/>
        </w:rPr>
        <w:t>防护用品、</w:t>
      </w:r>
      <w:r>
        <w:rPr>
          <w:rFonts w:hint="eastAsia" w:ascii="仿宋_GB2312" w:hAnsi="仿宋_GB2312" w:eastAsia="仿宋_GB2312" w:cs="仿宋_GB2312"/>
          <w:color w:val="auto"/>
          <w:sz w:val="32"/>
          <w:szCs w:val="32"/>
          <w:highlight w:val="none"/>
        </w:rPr>
        <w:t>检测试剂等药品和医疗物资，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级医药储备实行流通储备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生产能力储备、</w:t>
      </w:r>
      <w:r>
        <w:rPr>
          <w:rFonts w:hint="eastAsia" w:ascii="仿宋_GB2312" w:hAnsi="仿宋_GB2312" w:eastAsia="仿宋_GB2312" w:cs="仿宋_GB2312"/>
          <w:color w:val="auto"/>
          <w:sz w:val="32"/>
          <w:szCs w:val="32"/>
          <w:highlight w:val="none"/>
          <w:lang w:eastAsia="zh-CN"/>
        </w:rPr>
        <w:t>医药</w:t>
      </w:r>
      <w:r>
        <w:rPr>
          <w:rFonts w:hint="eastAsia" w:ascii="仿宋_GB2312" w:hAnsi="仿宋_GB2312" w:eastAsia="仿宋_GB2312" w:cs="仿宋_GB2312"/>
          <w:color w:val="auto"/>
          <w:sz w:val="32"/>
          <w:szCs w:val="32"/>
          <w:highlight w:val="none"/>
        </w:rPr>
        <w:t>应急物资储备相结合的管理模式。</w:t>
      </w:r>
    </w:p>
    <w:p>
      <w:pPr>
        <w:tabs>
          <w:tab w:val="left" w:pos="0"/>
        </w:tabs>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（一）流通储备是应对灾情、疫情及突发事件，且能够进行市场流通的医药产品，由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级医药流通储备承储单位（以下简称“流通储备承储单位”）根据储备品种有效期和质量要求自行轮储，各储备品种实际库存量原则上不得低于储备计划的70%，且在应急状态下按照指令供应市场。</w:t>
      </w:r>
    </w:p>
    <w:p>
      <w:pPr>
        <w:tabs>
          <w:tab w:val="left" w:pos="0"/>
        </w:tabs>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）生产能力储备是对常态需求不确定，应对较大灾情、疫情及突发事件的医药产品，通过支持</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级医药生产能力储备承储单位（以下简称“生产能力储备承储单位”）维护生产线和供应链稳定，保障基本生产能力，确保一定库存，并在应急状态下按照指令组织生产和应急供应。</w:t>
      </w:r>
    </w:p>
    <w:p>
      <w:pPr>
        <w:numPr>
          <w:ilvl w:val="0"/>
          <w:numId w:val="0"/>
        </w:numPr>
        <w:spacing w:beforeLines="0" w:afterLines="0" w:line="560" w:lineRule="exact"/>
        <w:ind w:firstLine="640" w:firstLineChars="200"/>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（三）</w:t>
      </w:r>
      <w:r>
        <w:rPr>
          <w:rFonts w:hint="eastAsia" w:ascii="仿宋_GB2312" w:hAnsi="仿宋_GB2312" w:eastAsia="仿宋_GB2312" w:cs="仿宋_GB2312"/>
          <w:b w:val="0"/>
          <w:color w:val="auto"/>
          <w:kern w:val="2"/>
          <w:sz w:val="32"/>
          <w:szCs w:val="32"/>
          <w:highlight w:val="none"/>
          <w:lang w:val="en-US" w:eastAsia="zh-CN" w:bidi="ar-SA"/>
        </w:rPr>
        <w:t>医药</w:t>
      </w:r>
      <w:r>
        <w:rPr>
          <w:rFonts w:hint="eastAsia" w:ascii="仿宋_GB2312" w:hAnsi="仿宋_GB2312" w:eastAsia="仿宋_GB2312" w:cs="仿宋_GB2312"/>
          <w:color w:val="auto"/>
          <w:sz w:val="32"/>
          <w:szCs w:val="32"/>
          <w:highlight w:val="none"/>
        </w:rPr>
        <w:t>应急物资储备</w:t>
      </w:r>
      <w:r>
        <w:rPr>
          <w:rFonts w:hint="eastAsia" w:ascii="仿宋_GB2312" w:hAnsi="仿宋_GB2312" w:eastAsia="仿宋_GB2312" w:cs="仿宋_GB2312"/>
          <w:b w:val="0"/>
          <w:color w:val="auto"/>
          <w:kern w:val="2"/>
          <w:sz w:val="32"/>
          <w:szCs w:val="32"/>
          <w:highlight w:val="none"/>
          <w:lang w:val="en-US" w:eastAsia="zh-CN" w:bidi="ar-SA"/>
        </w:rPr>
        <w:t>是</w:t>
      </w:r>
      <w:r>
        <w:rPr>
          <w:rFonts w:hint="eastAsia" w:ascii="仿宋_GB2312" w:hAnsi="仿宋_GB2312" w:eastAsia="仿宋_GB2312" w:cs="仿宋_GB2312"/>
          <w:color w:val="auto"/>
          <w:sz w:val="32"/>
          <w:szCs w:val="32"/>
          <w:highlight w:val="none"/>
        </w:rPr>
        <w:t>因</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政府紧急指令或</w:t>
      </w:r>
      <w:r>
        <w:rPr>
          <w:rFonts w:hint="eastAsia" w:ascii="仿宋_GB2312" w:hAnsi="仿宋_GB2312" w:eastAsia="仿宋_GB2312" w:cs="仿宋_GB2312"/>
          <w:b w:val="0"/>
          <w:color w:val="auto"/>
          <w:kern w:val="2"/>
          <w:sz w:val="32"/>
          <w:szCs w:val="32"/>
          <w:highlight w:val="none"/>
          <w:lang w:val="en-US" w:eastAsia="zh-CN" w:bidi="ar-SA"/>
        </w:rPr>
        <w:t>应</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发生</w:t>
      </w:r>
      <w:r>
        <w:rPr>
          <w:rFonts w:hint="eastAsia" w:ascii="仿宋_GB2312" w:hAnsi="仿宋_GB2312" w:eastAsia="仿宋_GB2312" w:cs="仿宋_GB2312"/>
          <w:color w:val="auto"/>
          <w:sz w:val="32"/>
          <w:szCs w:val="32"/>
          <w:highlight w:val="none"/>
        </w:rPr>
        <w:t>重大疫情、突发事件</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重大活动保障等应急需要，</w:t>
      </w:r>
      <w:r>
        <w:rPr>
          <w:rFonts w:hint="eastAsia" w:ascii="仿宋_GB2312" w:hAnsi="仿宋_GB2312" w:eastAsia="仿宋_GB2312" w:cs="仿宋_GB2312"/>
          <w:color w:val="auto"/>
          <w:sz w:val="32"/>
          <w:szCs w:val="32"/>
          <w:highlight w:val="none"/>
          <w:lang w:eastAsia="zh-CN"/>
        </w:rPr>
        <w:t>而现有市级</w:t>
      </w:r>
      <w:r>
        <w:rPr>
          <w:rFonts w:hint="eastAsia" w:ascii="仿宋_GB2312" w:hAnsi="仿宋_GB2312" w:eastAsia="仿宋_GB2312" w:cs="仿宋_GB2312"/>
          <w:color w:val="auto"/>
          <w:sz w:val="32"/>
          <w:szCs w:val="32"/>
          <w:highlight w:val="none"/>
        </w:rPr>
        <w:t>医药储备</w:t>
      </w:r>
      <w:r>
        <w:rPr>
          <w:rFonts w:hint="eastAsia" w:ascii="仿宋_GB2312" w:hAnsi="仿宋_GB2312" w:eastAsia="仿宋_GB2312" w:cs="仿宋_GB2312"/>
          <w:color w:val="auto"/>
          <w:sz w:val="32"/>
          <w:szCs w:val="32"/>
          <w:highlight w:val="none"/>
          <w:lang w:eastAsia="zh-CN"/>
        </w:rPr>
        <w:t>不能</w:t>
      </w:r>
      <w:r>
        <w:rPr>
          <w:rFonts w:hint="eastAsia" w:ascii="仿宋_GB2312" w:hAnsi="仿宋_GB2312" w:eastAsia="仿宋_GB2312" w:cs="仿宋_GB2312"/>
          <w:color w:val="auto"/>
          <w:sz w:val="32"/>
          <w:szCs w:val="32"/>
          <w:highlight w:val="none"/>
        </w:rPr>
        <w:t>满足需求，</w:t>
      </w:r>
      <w:r>
        <w:rPr>
          <w:rFonts w:hint="eastAsia" w:ascii="仿宋_GB2312" w:hAnsi="仿宋_GB2312" w:eastAsia="仿宋_GB2312" w:cs="仿宋_GB2312"/>
          <w:color w:val="auto"/>
          <w:sz w:val="32"/>
          <w:szCs w:val="32"/>
          <w:highlight w:val="none"/>
          <w:lang w:eastAsia="zh-CN"/>
        </w:rPr>
        <w:t>且</w:t>
      </w:r>
      <w:r>
        <w:rPr>
          <w:rFonts w:hint="eastAsia" w:ascii="仿宋_GB2312" w:hAnsi="仿宋_GB2312" w:eastAsia="仿宋_GB2312" w:cs="仿宋_GB2312"/>
          <w:color w:val="auto"/>
          <w:sz w:val="32"/>
          <w:szCs w:val="32"/>
          <w:highlight w:val="none"/>
        </w:rPr>
        <w:t>难以进行市场流通或不宜进行市场流通的医药产品，</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政府紧急指令</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级医药承储单位组织采购和应急</w:t>
      </w:r>
      <w:r>
        <w:rPr>
          <w:rFonts w:hint="eastAsia" w:ascii="仿宋_GB2312" w:hAnsi="仿宋_GB2312" w:eastAsia="仿宋_GB2312" w:cs="仿宋_GB2312"/>
          <w:color w:val="auto"/>
          <w:sz w:val="32"/>
          <w:szCs w:val="32"/>
          <w:highlight w:val="none"/>
          <w:lang w:eastAsia="zh-CN"/>
        </w:rPr>
        <w:t>保</w:t>
      </w:r>
      <w:r>
        <w:rPr>
          <w:rFonts w:hint="eastAsia" w:ascii="仿宋_GB2312" w:hAnsi="仿宋_GB2312" w:eastAsia="仿宋_GB2312" w:cs="仿宋_GB2312"/>
          <w:color w:val="auto"/>
          <w:sz w:val="32"/>
          <w:szCs w:val="32"/>
          <w:highlight w:val="none"/>
        </w:rPr>
        <w:t>供。公共卫生突发事件应急物资储备依据杭政办函〔2021〕30号</w:t>
      </w:r>
      <w:r>
        <w:rPr>
          <w:rFonts w:hint="eastAsia" w:ascii="仿宋_GB2312" w:hAnsi="仿宋_GB2312" w:eastAsia="仿宋_GB2312" w:cs="仿宋_GB2312"/>
          <w:color w:val="auto"/>
          <w:sz w:val="32"/>
          <w:szCs w:val="32"/>
          <w:highlight w:val="none"/>
          <w:lang w:eastAsia="zh-CN"/>
        </w:rPr>
        <w:t>执行。</w:t>
      </w:r>
    </w:p>
    <w:p>
      <w:pPr>
        <w:numPr>
          <w:ilvl w:val="0"/>
          <w:numId w:val="1"/>
        </w:numPr>
        <w:spacing w:beforeLines="0" w:afterLines="0"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本办法适用于与</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级医药储备有关的行政管理部门、承担医药储备任务的单位（以下简称“承储单位”）及其他有关单位。</w:t>
      </w:r>
    </w:p>
    <w:p>
      <w:pPr>
        <w:numPr>
          <w:ilvl w:val="0"/>
          <w:numId w:val="1"/>
        </w:numPr>
        <w:spacing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w:t>
      </w:r>
      <w:r>
        <w:rPr>
          <w:rFonts w:hint="eastAsia" w:ascii="仿宋_GB2312" w:hAnsi="仿宋_GB2312" w:eastAsia="仿宋_GB2312" w:cs="仿宋_GB2312"/>
          <w:color w:val="auto"/>
          <w:sz w:val="32"/>
          <w:szCs w:val="32"/>
          <w:highlight w:val="none"/>
          <w:lang w:eastAsia="zh-CN"/>
        </w:rPr>
        <w:t>遵循</w:t>
      </w:r>
      <w:r>
        <w:rPr>
          <w:rFonts w:hint="eastAsia" w:ascii="仿宋_GB2312" w:hAnsi="仿宋_GB2312" w:eastAsia="仿宋_GB2312" w:cs="仿宋_GB2312"/>
          <w:color w:val="auto"/>
          <w:sz w:val="32"/>
          <w:szCs w:val="32"/>
          <w:highlight w:val="none"/>
        </w:rPr>
        <w:t>“统一领导、分级负责；平战结合、合理储备；产储并举、有效供给；动态管理、有偿调用”的原则。</w:t>
      </w:r>
    </w:p>
    <w:p>
      <w:pPr>
        <w:spacing w:beforeLines="0" w:afterLines="0" w:line="560" w:lineRule="exact"/>
        <w:jc w:val="center"/>
        <w:outlineLvl w:val="0"/>
        <w:rPr>
          <w:rFonts w:hint="eastAsia" w:ascii="仿宋_GB2312" w:hAnsi="仿宋_GB2312" w:eastAsia="仿宋_GB2312" w:cs="仿宋_GB2312"/>
          <w:color w:val="auto"/>
          <w:kern w:val="0"/>
          <w:sz w:val="32"/>
          <w:szCs w:val="32"/>
          <w:highlight w:val="none"/>
        </w:rPr>
      </w:pPr>
    </w:p>
    <w:p>
      <w:pPr>
        <w:spacing w:beforeLines="0" w:afterLines="0" w:line="560" w:lineRule="exact"/>
        <w:ind w:firstLine="0" w:firstLineChars="0"/>
        <w:jc w:val="center"/>
        <w:outlineLvl w:val="0"/>
        <w:rPr>
          <w:rFonts w:hint="eastAsia" w:ascii="Times New Roman" w:hAnsi="Times New Roman" w:eastAsia="黑体" w:cs="Times New Roman"/>
          <w:color w:val="auto"/>
          <w:kern w:val="0"/>
          <w:sz w:val="32"/>
          <w:szCs w:val="24"/>
          <w:highlight w:val="none"/>
          <w:lang w:val="en"/>
        </w:rPr>
      </w:pPr>
      <w:r>
        <w:rPr>
          <w:rFonts w:hint="eastAsia" w:ascii="Times New Roman" w:hAnsi="Times New Roman" w:eastAsia="黑体" w:cs="Times New Roman"/>
          <w:color w:val="auto"/>
          <w:kern w:val="0"/>
          <w:sz w:val="32"/>
          <w:szCs w:val="24"/>
          <w:highlight w:val="none"/>
          <w:lang w:val="en"/>
        </w:rPr>
        <w:t>第二章 机构与职责</w:t>
      </w:r>
    </w:p>
    <w:p>
      <w:pPr>
        <w:numPr>
          <w:ilvl w:val="0"/>
          <w:numId w:val="2"/>
        </w:numPr>
        <w:spacing w:beforeLines="0" w:afterLines="0"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级医药储备主管部门，负责协调实施</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级医药储备工作。主要职责是：</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（一）会同有关部门制定或调整</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级医药储备管理的有关政策和实施举措；</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卫生健康委等有关部门确定并适时调整</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级医药储备物资的品种和数量；</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卫生健康委</w:t>
      </w:r>
      <w:r>
        <w:rPr>
          <w:rFonts w:hint="eastAsia" w:ascii="仿宋_GB2312" w:hAnsi="仿宋_GB2312" w:eastAsia="仿宋_GB2312" w:cs="仿宋_GB2312"/>
          <w:color w:val="auto"/>
          <w:sz w:val="32"/>
          <w:szCs w:val="32"/>
          <w:highlight w:val="none"/>
          <w:lang w:eastAsia="zh-CN"/>
        </w:rPr>
        <w:t>、市财政局等</w:t>
      </w:r>
      <w:r>
        <w:rPr>
          <w:rFonts w:hint="eastAsia" w:ascii="仿宋_GB2312" w:hAnsi="仿宋_GB2312" w:eastAsia="仿宋_GB2312" w:cs="仿宋_GB2312"/>
          <w:color w:val="auto"/>
          <w:sz w:val="32"/>
          <w:szCs w:val="32"/>
          <w:highlight w:val="none"/>
        </w:rPr>
        <w:t>有关部门组织编制</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级医药储备计划；</w:t>
      </w:r>
    </w:p>
    <w:p>
      <w:pPr>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rPr>
        <w:t>（四）会同有关部门选定承储单位，并监督承储单位做好</w:t>
      </w:r>
      <w:r>
        <w:rPr>
          <w:rFonts w:hint="eastAsia" w:ascii="仿宋_GB2312" w:hAnsi="仿宋_GB2312" w:eastAsia="仿宋_GB2312" w:cs="仿宋_GB2312"/>
          <w:b w:val="0"/>
          <w:bCs w:val="0"/>
          <w:color w:val="auto"/>
          <w:sz w:val="32"/>
          <w:szCs w:val="32"/>
          <w:highlight w:val="none"/>
          <w:u w:val="none"/>
          <w:lang w:eastAsia="zh-CN"/>
        </w:rPr>
        <w:t>市</w:t>
      </w:r>
      <w:r>
        <w:rPr>
          <w:rFonts w:hint="eastAsia" w:ascii="仿宋_GB2312" w:hAnsi="仿宋_GB2312" w:eastAsia="仿宋_GB2312" w:cs="仿宋_GB2312"/>
          <w:b w:val="0"/>
          <w:bCs w:val="0"/>
          <w:color w:val="auto"/>
          <w:sz w:val="32"/>
          <w:szCs w:val="32"/>
          <w:highlight w:val="none"/>
          <w:u w:val="none"/>
        </w:rPr>
        <w:t>级医药储备的各项管理工作</w:t>
      </w:r>
      <w:r>
        <w:rPr>
          <w:rFonts w:hint="eastAsia" w:ascii="仿宋_GB2312" w:hAnsi="仿宋_GB2312" w:eastAsia="仿宋_GB2312" w:cs="仿宋_GB2312"/>
          <w:b w:val="0"/>
          <w:bCs w:val="0"/>
          <w:color w:val="auto"/>
          <w:sz w:val="32"/>
          <w:szCs w:val="32"/>
          <w:highlight w:val="none"/>
          <w:u w:val="none"/>
          <w:lang w:eastAsia="zh-CN"/>
        </w:rPr>
        <w:t>。</w:t>
      </w:r>
    </w:p>
    <w:p>
      <w:pPr>
        <w:numPr>
          <w:ilvl w:val="0"/>
          <w:numId w:val="2"/>
        </w:num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z w:val="32"/>
          <w:szCs w:val="32"/>
          <w:highlight w:val="none"/>
          <w:lang w:val="en-US" w:eastAsia="zh-CN"/>
        </w:rPr>
        <w:t>杭州</w:t>
      </w:r>
      <w:r>
        <w:rPr>
          <w:rFonts w:hint="eastAsia" w:ascii="仿宋_GB2312" w:hAnsi="仿宋_GB2312" w:eastAsia="仿宋_GB2312" w:cs="仿宋_GB2312"/>
          <w:b w:val="0"/>
          <w:color w:val="auto"/>
          <w:sz w:val="32"/>
          <w:szCs w:val="32"/>
          <w:highlight w:val="none"/>
          <w:lang w:eastAsia="zh-CN"/>
        </w:rPr>
        <w:t>市应急管理局</w:t>
      </w:r>
      <w:r>
        <w:rPr>
          <w:rFonts w:hint="eastAsia" w:ascii="仿宋_GB2312" w:hAnsi="仿宋_GB2312" w:eastAsia="仿宋_GB2312" w:cs="仿宋_GB2312"/>
          <w:color w:val="auto"/>
          <w:sz w:val="32"/>
          <w:szCs w:val="32"/>
          <w:highlight w:val="none"/>
        </w:rPr>
        <w:t>负责开展</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级医药储备监督检查等工作。</w:t>
      </w:r>
    </w:p>
    <w:p>
      <w:pPr>
        <w:numPr>
          <w:ilvl w:val="0"/>
          <w:numId w:val="2"/>
        </w:num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负责根据</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级医药储备任务落实</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级医药储备补贴资金。</w:t>
      </w:r>
    </w:p>
    <w:p>
      <w:pPr>
        <w:numPr>
          <w:ilvl w:val="0"/>
          <w:numId w:val="2"/>
        </w:numPr>
        <w:spacing w:beforeLines="0" w:afterLines="0"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卫生健康委负责根据突发公共卫生事件、公共卫生安全风险等防范应对需要，</w:t>
      </w:r>
      <w:r>
        <w:rPr>
          <w:rFonts w:hint="eastAsia" w:ascii="仿宋_GB2312" w:hAnsi="仿宋_GB2312" w:eastAsia="仿宋_GB2312" w:cs="仿宋_GB2312"/>
          <w:color w:val="auto"/>
          <w:sz w:val="32"/>
          <w:szCs w:val="32"/>
          <w:highlight w:val="none"/>
          <w:lang w:eastAsia="zh-CN"/>
        </w:rPr>
        <w:t>科学</w:t>
      </w:r>
      <w:r>
        <w:rPr>
          <w:rFonts w:hint="eastAsia" w:ascii="仿宋_GB2312" w:hAnsi="仿宋_GB2312" w:eastAsia="仿宋_GB2312" w:cs="仿宋_GB2312"/>
          <w:color w:val="auto"/>
          <w:sz w:val="32"/>
          <w:szCs w:val="32"/>
          <w:highlight w:val="none"/>
        </w:rPr>
        <w:t>预测</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提出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级医药储备品种、数量建议。</w:t>
      </w:r>
    </w:p>
    <w:p>
      <w:pPr>
        <w:numPr>
          <w:ilvl w:val="0"/>
          <w:numId w:val="2"/>
        </w:numPr>
        <w:spacing w:beforeLines="0" w:afterLines="0"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市市场监管</w:t>
      </w:r>
      <w:r>
        <w:rPr>
          <w:rFonts w:hint="eastAsia" w:ascii="仿宋_GB2312" w:hAnsi="仿宋_GB2312" w:eastAsia="仿宋_GB2312" w:cs="仿宋_GB2312"/>
          <w:color w:val="auto"/>
          <w:sz w:val="32"/>
          <w:szCs w:val="32"/>
          <w:highlight w:val="none"/>
        </w:rPr>
        <w:t>局</w:t>
      </w:r>
      <w:r>
        <w:rPr>
          <w:rFonts w:hint="eastAsia" w:ascii="仿宋_GB2312" w:hAnsi="仿宋_GB2312" w:eastAsia="仿宋_GB2312" w:cs="仿宋_GB2312"/>
          <w:b w:val="0"/>
          <w:bCs w:val="0"/>
          <w:color w:val="auto"/>
          <w:sz w:val="32"/>
          <w:szCs w:val="32"/>
          <w:highlight w:val="none"/>
          <w:u w:val="none"/>
        </w:rPr>
        <w:t>及其他相关监管部门</w:t>
      </w:r>
      <w:r>
        <w:rPr>
          <w:rFonts w:hint="eastAsia" w:ascii="仿宋_GB2312" w:hAnsi="仿宋_GB2312" w:eastAsia="仿宋_GB2312" w:cs="仿宋_GB2312"/>
          <w:color w:val="auto"/>
          <w:sz w:val="32"/>
          <w:szCs w:val="32"/>
          <w:highlight w:val="none"/>
        </w:rPr>
        <w:t>负责</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级医药储备物资的质量监督工作。</w:t>
      </w:r>
    </w:p>
    <w:p>
      <w:pPr>
        <w:numPr>
          <w:ilvl w:val="0"/>
          <w:numId w:val="2"/>
        </w:numPr>
        <w:spacing w:beforeLines="0" w:afterLines="0"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级有关部门要根据国家和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政府有关规定，按照职责分工，做好</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级医药储备相关工作。</w:t>
      </w:r>
    </w:p>
    <w:p>
      <w:pPr>
        <w:numPr>
          <w:ilvl w:val="0"/>
          <w:numId w:val="2"/>
        </w:numPr>
        <w:spacing w:beforeLines="0" w:afterLines="0"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行政管理部门及承储单位，均应明确储备职能部门，落实领导责任。</w:t>
      </w:r>
    </w:p>
    <w:p>
      <w:pPr>
        <w:spacing w:beforeLines="0" w:afterLines="0" w:line="560" w:lineRule="exact"/>
        <w:ind w:firstLine="640" w:firstLineChars="200"/>
        <w:jc w:val="center"/>
        <w:outlineLvl w:val="0"/>
        <w:rPr>
          <w:rFonts w:hint="eastAsia" w:ascii="仿宋_GB2312" w:hAnsi="仿宋_GB2312" w:eastAsia="仿宋_GB2312" w:cs="仿宋_GB2312"/>
          <w:color w:val="auto"/>
          <w:kern w:val="0"/>
          <w:sz w:val="32"/>
          <w:szCs w:val="32"/>
          <w:highlight w:val="none"/>
        </w:rPr>
      </w:pPr>
    </w:p>
    <w:p>
      <w:pPr>
        <w:spacing w:beforeLines="0" w:afterLines="0" w:line="560" w:lineRule="exact"/>
        <w:ind w:firstLine="0" w:firstLineChars="0"/>
        <w:jc w:val="center"/>
        <w:outlineLvl w:val="0"/>
        <w:rPr>
          <w:rFonts w:hint="eastAsia" w:ascii="Times New Roman" w:hAnsi="Times New Roman" w:eastAsia="黑体" w:cs="Times New Roman"/>
          <w:color w:val="auto"/>
          <w:kern w:val="0"/>
          <w:sz w:val="32"/>
          <w:szCs w:val="24"/>
          <w:highlight w:val="none"/>
          <w:lang w:val="en"/>
        </w:rPr>
      </w:pPr>
      <w:r>
        <w:rPr>
          <w:rFonts w:hint="eastAsia" w:ascii="Times New Roman" w:hAnsi="Times New Roman" w:eastAsia="黑体" w:cs="Times New Roman"/>
          <w:color w:val="auto"/>
          <w:kern w:val="0"/>
          <w:sz w:val="32"/>
          <w:szCs w:val="24"/>
          <w:highlight w:val="none"/>
          <w:lang w:val="en"/>
        </w:rPr>
        <w:t>第三章 承储单位责任和条件</w:t>
      </w:r>
    </w:p>
    <w:p>
      <w:pPr>
        <w:numPr>
          <w:ilvl w:val="0"/>
          <w:numId w:val="3"/>
        </w:numPr>
        <w:spacing w:beforeLines="0" w:afterLines="0"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承储单位的主要职责是：</w:t>
      </w:r>
    </w:p>
    <w:p>
      <w:pPr>
        <w:tabs>
          <w:tab w:val="left" w:pos="0"/>
        </w:tabs>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（一）按照下达的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级医药储备计划和</w:t>
      </w:r>
      <w:r>
        <w:rPr>
          <w:rFonts w:hint="eastAsia" w:ascii="仿宋_GB2312" w:hAnsi="仿宋_GB2312" w:eastAsia="仿宋_GB2312" w:cs="仿宋_GB2312"/>
          <w:color w:val="auto"/>
          <w:sz w:val="32"/>
          <w:szCs w:val="32"/>
          <w:highlight w:val="none"/>
          <w:lang w:eastAsia="zh-CN"/>
        </w:rPr>
        <w:t>承储</w:t>
      </w:r>
      <w:r>
        <w:rPr>
          <w:rFonts w:hint="eastAsia" w:ascii="仿宋_GB2312" w:hAnsi="仿宋_GB2312" w:eastAsia="仿宋_GB2312" w:cs="仿宋_GB2312"/>
          <w:color w:val="auto"/>
          <w:sz w:val="32"/>
          <w:szCs w:val="32"/>
          <w:highlight w:val="none"/>
        </w:rPr>
        <w:t>协议书有关要求，落实各项储备任务；</w:t>
      </w:r>
    </w:p>
    <w:p>
      <w:pPr>
        <w:tabs>
          <w:tab w:val="left" w:pos="0"/>
        </w:tabs>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（二）严格执行下达的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级医药储备调用任务，确保应急调拨及时高效；</w:t>
      </w:r>
    </w:p>
    <w:p>
      <w:pPr>
        <w:tabs>
          <w:tab w:val="left" w:pos="0"/>
        </w:tabs>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（三）建立健全医药储备管理制度，建立医药储备工作台账；</w:t>
      </w:r>
    </w:p>
    <w:p>
      <w:pPr>
        <w:tabs>
          <w:tab w:val="left" w:pos="0"/>
        </w:tabs>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（四）按时、准确上报各项医药储备统计报表；</w:t>
      </w:r>
    </w:p>
    <w:p>
      <w:pPr>
        <w:tabs>
          <w:tab w:val="left" w:pos="0"/>
        </w:tabs>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（五）实行领导责任制，指定专人负责医药储备工作；</w:t>
      </w:r>
    </w:p>
    <w:p>
      <w:pPr>
        <w:tabs>
          <w:tab w:val="left" w:pos="0"/>
        </w:tabs>
        <w:spacing w:beforeLines="0" w:afterLines="0"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（六）执行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级医药储备行政管理部门规定的其他储备工作要求。</w:t>
      </w:r>
    </w:p>
    <w:p>
      <w:pPr>
        <w:numPr>
          <w:ilvl w:val="0"/>
          <w:numId w:val="3"/>
        </w:numPr>
        <w:spacing w:beforeLines="0" w:afterLines="0"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承储单位需具备以下基本条件：</w:t>
      </w:r>
    </w:p>
    <w:p>
      <w:pPr>
        <w:tabs>
          <w:tab w:val="left" w:pos="0"/>
        </w:tabs>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color w:val="auto"/>
          <w:sz w:val="32"/>
          <w:szCs w:val="32"/>
          <w:highlight w:val="none"/>
        </w:rPr>
        <w:t>（一）在</w:t>
      </w:r>
      <w:r>
        <w:rPr>
          <w:rFonts w:hint="eastAsia" w:ascii="仿宋_GB2312" w:hAnsi="仿宋_GB2312" w:eastAsia="仿宋_GB2312" w:cs="仿宋_GB2312"/>
          <w:color w:val="auto"/>
          <w:sz w:val="32"/>
          <w:szCs w:val="32"/>
          <w:highlight w:val="none"/>
          <w:lang w:eastAsia="zh-CN"/>
        </w:rPr>
        <w:t>杭州市内</w:t>
      </w:r>
      <w:r>
        <w:rPr>
          <w:rFonts w:hint="eastAsia" w:ascii="仿宋_GB2312" w:hAnsi="仿宋_GB2312" w:eastAsia="仿宋_GB2312" w:cs="仿宋_GB2312"/>
          <w:color w:val="auto"/>
          <w:sz w:val="32"/>
          <w:szCs w:val="32"/>
          <w:highlight w:val="none"/>
        </w:rPr>
        <w:t>注册，具有独立法人资格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u w:val="none"/>
        </w:rPr>
        <w:t>具备良好的社会信用；</w:t>
      </w:r>
    </w:p>
    <w:p>
      <w:pPr>
        <w:tabs>
          <w:tab w:val="left" w:pos="0"/>
        </w:tabs>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（二）依法取得药品、医疗器械生产或经营资质</w:t>
      </w:r>
      <w:r>
        <w:rPr>
          <w:rFonts w:hint="eastAsia" w:ascii="仿宋_GB2312" w:hAnsi="仿宋_GB2312" w:eastAsia="仿宋_GB2312" w:cs="仿宋_GB2312"/>
          <w:b w:val="0"/>
          <w:bCs w:val="0"/>
          <w:color w:val="FF0000"/>
          <w:sz w:val="32"/>
          <w:szCs w:val="32"/>
          <w:highlight w:val="none"/>
          <w:u w:val="none"/>
        </w:rPr>
        <w:t>，</w:t>
      </w:r>
      <w:r>
        <w:rPr>
          <w:rFonts w:hint="eastAsia" w:ascii="仿宋_GB2312" w:hAnsi="仿宋_GB2312" w:eastAsia="仿宋_GB2312" w:cs="仿宋_GB2312"/>
          <w:b w:val="0"/>
          <w:bCs w:val="0"/>
          <w:color w:val="auto"/>
          <w:sz w:val="32"/>
          <w:szCs w:val="32"/>
          <w:highlight w:val="none"/>
          <w:u w:val="none"/>
        </w:rPr>
        <w:t>并建立良好的质量管理体系；</w:t>
      </w:r>
    </w:p>
    <w:p>
      <w:pPr>
        <w:tabs>
          <w:tab w:val="left" w:pos="0"/>
        </w:tabs>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（三）法律、行政法规规定的其他条件。</w:t>
      </w:r>
    </w:p>
    <w:p>
      <w:pPr>
        <w:tabs>
          <w:tab w:val="left" w:pos="0"/>
        </w:tabs>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承储单位的选择机构可以根据储备项目的具体要求，依法规定承储单位的特定条件。</w:t>
      </w:r>
    </w:p>
    <w:p>
      <w:pPr>
        <w:numPr>
          <w:ilvl w:val="0"/>
          <w:numId w:val="0"/>
        </w:numPr>
        <w:spacing w:beforeLines="0" w:afterLines="0" w:line="560" w:lineRule="exact"/>
        <w:ind w:firstLine="643" w:firstLineChars="200"/>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lang w:eastAsia="zh-CN"/>
        </w:rPr>
        <w:t>第十四条</w:t>
      </w:r>
      <w:r>
        <w:rPr>
          <w:rFonts w:hint="eastAsia" w:ascii="仿宋_GB2312" w:hAnsi="仿宋_GB2312" w:eastAsia="仿宋_GB2312" w:cs="仿宋_GB2312"/>
          <w:b w:val="0"/>
          <w:bCs w:val="0"/>
          <w:color w:val="auto"/>
          <w:sz w:val="32"/>
          <w:szCs w:val="32"/>
          <w:highlight w:val="none"/>
          <w:u w:val="none"/>
          <w:lang w:val="en-US" w:eastAsia="zh-CN"/>
        </w:rPr>
        <w:t xml:space="preserve"> </w:t>
      </w:r>
      <w:r>
        <w:rPr>
          <w:rFonts w:hint="eastAsia" w:ascii="仿宋_GB2312" w:hAnsi="仿宋_GB2312" w:eastAsia="仿宋_GB2312" w:cs="仿宋_GB2312"/>
          <w:b w:val="0"/>
          <w:bCs w:val="0"/>
          <w:color w:val="auto"/>
          <w:sz w:val="32"/>
          <w:szCs w:val="32"/>
          <w:highlight w:val="none"/>
          <w:u w:val="none"/>
        </w:rPr>
        <w:t>承储单位</w:t>
      </w:r>
      <w:r>
        <w:rPr>
          <w:rFonts w:hint="eastAsia" w:ascii="仿宋_GB2312" w:hAnsi="仿宋_GB2312" w:eastAsia="仿宋_GB2312" w:cs="仿宋_GB2312"/>
          <w:b w:val="0"/>
          <w:bCs w:val="0"/>
          <w:color w:val="auto"/>
          <w:sz w:val="32"/>
          <w:szCs w:val="32"/>
          <w:highlight w:val="none"/>
          <w:u w:val="none"/>
          <w:lang w:eastAsia="zh-CN"/>
        </w:rPr>
        <w:t>由市</w:t>
      </w:r>
      <w:r>
        <w:rPr>
          <w:rFonts w:hint="eastAsia" w:ascii="仿宋_GB2312" w:hAnsi="仿宋_GB2312" w:eastAsia="仿宋_GB2312" w:cs="仿宋_GB2312"/>
          <w:b w:val="0"/>
          <w:bCs w:val="0"/>
          <w:color w:val="auto"/>
          <w:sz w:val="32"/>
          <w:szCs w:val="32"/>
          <w:highlight w:val="none"/>
          <w:u w:val="none"/>
        </w:rPr>
        <w:t>经信</w:t>
      </w:r>
      <w:r>
        <w:rPr>
          <w:rFonts w:hint="eastAsia" w:ascii="仿宋_GB2312" w:hAnsi="仿宋_GB2312" w:eastAsia="仿宋_GB2312" w:cs="仿宋_GB2312"/>
          <w:b w:val="0"/>
          <w:bCs w:val="0"/>
          <w:color w:val="auto"/>
          <w:sz w:val="32"/>
          <w:szCs w:val="32"/>
          <w:highlight w:val="none"/>
          <w:u w:val="none"/>
          <w:lang w:eastAsia="zh-CN"/>
        </w:rPr>
        <w:t>局</w:t>
      </w:r>
      <w:r>
        <w:rPr>
          <w:rFonts w:hint="eastAsia" w:ascii="仿宋_GB2312" w:hAnsi="仿宋_GB2312" w:eastAsia="仿宋_GB2312" w:cs="仿宋_GB2312"/>
          <w:b w:val="0"/>
          <w:bCs w:val="0"/>
          <w:color w:val="auto"/>
          <w:sz w:val="32"/>
          <w:szCs w:val="32"/>
          <w:highlight w:val="none"/>
          <w:u w:val="none"/>
        </w:rPr>
        <w:t>根据企业管理水平、仓储条件、保供能力及经营效益等情况，会同</w:t>
      </w:r>
      <w:r>
        <w:rPr>
          <w:rFonts w:hint="eastAsia" w:ascii="仿宋_GB2312" w:hAnsi="仿宋_GB2312" w:eastAsia="仿宋_GB2312" w:cs="仿宋_GB2312"/>
          <w:b w:val="0"/>
          <w:bCs w:val="0"/>
          <w:color w:val="auto"/>
          <w:sz w:val="32"/>
          <w:szCs w:val="32"/>
          <w:highlight w:val="none"/>
          <w:u w:val="none"/>
          <w:lang w:eastAsia="zh-CN"/>
        </w:rPr>
        <w:t>市</w:t>
      </w:r>
      <w:r>
        <w:rPr>
          <w:rFonts w:hint="eastAsia" w:ascii="仿宋_GB2312" w:hAnsi="仿宋_GB2312" w:eastAsia="仿宋_GB2312" w:cs="仿宋_GB2312"/>
          <w:b w:val="0"/>
          <w:bCs w:val="0"/>
          <w:color w:val="auto"/>
          <w:sz w:val="32"/>
          <w:szCs w:val="32"/>
          <w:highlight w:val="none"/>
          <w:u w:val="none"/>
        </w:rPr>
        <w:t>级有关部门通过公开招标等方式择优选定</w:t>
      </w:r>
      <w:r>
        <w:rPr>
          <w:rFonts w:hint="eastAsia" w:ascii="仿宋_GB2312" w:hAnsi="仿宋_GB2312" w:eastAsia="仿宋_GB2312" w:cs="仿宋_GB2312"/>
          <w:b w:val="0"/>
          <w:bCs w:val="0"/>
          <w:color w:val="auto"/>
          <w:sz w:val="32"/>
          <w:szCs w:val="32"/>
          <w:highlight w:val="none"/>
          <w:u w:val="none"/>
          <w:lang w:eastAsia="zh-CN"/>
        </w:rPr>
        <w:t>，也可将省级</w:t>
      </w:r>
      <w:r>
        <w:rPr>
          <w:rFonts w:hint="eastAsia" w:ascii="仿宋_GB2312" w:hAnsi="仿宋_GB2312" w:eastAsia="仿宋_GB2312" w:cs="仿宋_GB2312"/>
          <w:b w:val="0"/>
          <w:bCs w:val="0"/>
          <w:color w:val="auto"/>
          <w:sz w:val="32"/>
          <w:szCs w:val="32"/>
          <w:highlight w:val="none"/>
          <w:u w:val="none"/>
        </w:rPr>
        <w:t>承储公开招标</w:t>
      </w:r>
      <w:r>
        <w:rPr>
          <w:rFonts w:hint="eastAsia" w:ascii="仿宋_GB2312" w:hAnsi="仿宋_GB2312" w:eastAsia="仿宋_GB2312" w:cs="仿宋_GB2312"/>
          <w:b w:val="0"/>
          <w:bCs w:val="0"/>
          <w:color w:val="auto"/>
          <w:sz w:val="32"/>
          <w:szCs w:val="32"/>
          <w:highlight w:val="none"/>
          <w:u w:val="none"/>
          <w:lang w:eastAsia="zh-CN"/>
        </w:rPr>
        <w:t>中标单位确认为杭州市</w:t>
      </w:r>
      <w:r>
        <w:rPr>
          <w:rFonts w:hint="eastAsia" w:ascii="仿宋_GB2312" w:hAnsi="仿宋_GB2312" w:eastAsia="仿宋_GB2312" w:cs="仿宋_GB2312"/>
          <w:b w:val="0"/>
          <w:bCs w:val="0"/>
          <w:color w:val="auto"/>
          <w:sz w:val="32"/>
          <w:szCs w:val="32"/>
          <w:highlight w:val="none"/>
          <w:u w:val="none"/>
        </w:rPr>
        <w:t>承储单位</w:t>
      </w:r>
      <w:r>
        <w:rPr>
          <w:rFonts w:hint="eastAsia" w:ascii="仿宋_GB2312" w:hAnsi="仿宋_GB2312" w:eastAsia="仿宋_GB2312" w:cs="仿宋_GB2312"/>
          <w:b w:val="0"/>
          <w:bCs w:val="0"/>
          <w:color w:val="auto"/>
          <w:sz w:val="32"/>
          <w:szCs w:val="32"/>
          <w:highlight w:val="none"/>
          <w:u w:val="none"/>
          <w:lang w:eastAsia="zh-CN"/>
        </w:rPr>
        <w:t>。</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第十五条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对独家生产、市场短缺、定点加工等品种的</w:t>
      </w:r>
      <w:r>
        <w:rPr>
          <w:rFonts w:hint="eastAsia" w:ascii="仿宋_GB2312" w:hAnsi="仿宋_GB2312" w:eastAsia="仿宋_GB2312" w:cs="仿宋_GB2312"/>
          <w:color w:val="auto"/>
          <w:sz w:val="32"/>
          <w:szCs w:val="32"/>
          <w:highlight w:val="none"/>
          <w:lang w:eastAsia="zh-CN"/>
        </w:rPr>
        <w:t>承储单位</w:t>
      </w:r>
      <w:r>
        <w:rPr>
          <w:rFonts w:hint="eastAsia" w:ascii="仿宋_GB2312" w:hAnsi="仿宋_GB2312" w:eastAsia="仿宋_GB2312" w:cs="仿宋_GB2312"/>
          <w:color w:val="auto"/>
          <w:sz w:val="32"/>
          <w:szCs w:val="32"/>
          <w:highlight w:val="none"/>
        </w:rPr>
        <w:t>，可通过邀请招标、询价议价等方式选择确定。</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第十六条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生产能力储备承储单位、流通储备承储单位承担</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级医药储备任务的期限原则上为3年。</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第十七条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在承储任务期间，承储单位生产（经营）状况发生重大变化、不具备承储能力或主动放弃承储单位资格，由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商</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级有关部门后，在已有承储资格且有承储能力的单位中重新选择承储单位或通过公开招标、邀请招标等方式重新确定，商</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相应调整储备补贴资金。</w:t>
      </w:r>
    </w:p>
    <w:p>
      <w:pPr>
        <w:numPr>
          <w:ilvl w:val="0"/>
          <w:numId w:val="0"/>
        </w:numPr>
        <w:spacing w:beforeLines="0" w:afterLines="0" w:line="560" w:lineRule="exact"/>
        <w:ind w:left="420" w:leftChars="200"/>
        <w:rPr>
          <w:rFonts w:hint="eastAsia" w:ascii="仿宋_GB2312" w:hAnsi="仿宋_GB2312" w:eastAsia="仿宋_GB2312" w:cs="仿宋_GB2312"/>
          <w:color w:val="auto"/>
          <w:sz w:val="32"/>
          <w:szCs w:val="32"/>
          <w:highlight w:val="none"/>
        </w:rPr>
      </w:pPr>
    </w:p>
    <w:p>
      <w:pPr>
        <w:spacing w:beforeLines="0" w:afterLines="0" w:line="560" w:lineRule="exact"/>
        <w:ind w:firstLine="0" w:firstLineChars="0"/>
        <w:jc w:val="center"/>
        <w:outlineLvl w:val="0"/>
        <w:rPr>
          <w:rFonts w:hint="eastAsia" w:ascii="Times New Roman" w:hAnsi="Times New Roman" w:eastAsia="黑体" w:cs="Times New Roman"/>
          <w:color w:val="auto"/>
          <w:kern w:val="0"/>
          <w:sz w:val="32"/>
          <w:szCs w:val="24"/>
          <w:highlight w:val="none"/>
          <w:lang w:val="en"/>
        </w:rPr>
      </w:pPr>
      <w:r>
        <w:rPr>
          <w:rFonts w:hint="eastAsia" w:ascii="Times New Roman" w:hAnsi="Times New Roman" w:eastAsia="黑体" w:cs="Times New Roman"/>
          <w:color w:val="auto"/>
          <w:kern w:val="0"/>
          <w:sz w:val="32"/>
          <w:szCs w:val="24"/>
          <w:highlight w:val="none"/>
          <w:lang w:val="en"/>
        </w:rPr>
        <w:t>第四章 计划管理</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第十八条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级医药储备实行严格的计划管理。由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商</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卫生健康委等有关部门，向</w:t>
      </w:r>
      <w:r>
        <w:rPr>
          <w:rFonts w:hint="eastAsia" w:ascii="仿宋_GB2312" w:hAnsi="仿宋_GB2312" w:eastAsia="仿宋_GB2312" w:cs="仿宋_GB2312"/>
          <w:color w:val="auto"/>
          <w:sz w:val="32"/>
          <w:szCs w:val="32"/>
          <w:highlight w:val="none"/>
          <w:lang w:eastAsia="zh-CN"/>
        </w:rPr>
        <w:t>承储单位</w:t>
      </w:r>
      <w:r>
        <w:rPr>
          <w:rFonts w:hint="eastAsia" w:ascii="仿宋_GB2312" w:hAnsi="仿宋_GB2312" w:eastAsia="仿宋_GB2312" w:cs="仿宋_GB2312"/>
          <w:color w:val="auto"/>
          <w:sz w:val="32"/>
          <w:szCs w:val="32"/>
          <w:highlight w:val="none"/>
        </w:rPr>
        <w:t>下达储备计划</w:t>
      </w:r>
      <w:r>
        <w:rPr>
          <w:rFonts w:hint="eastAsia" w:ascii="仿宋_GB2312" w:hAnsi="仿宋_GB2312" w:eastAsia="仿宋_GB2312" w:cs="仿宋_GB2312"/>
          <w:color w:val="auto"/>
          <w:sz w:val="32"/>
          <w:szCs w:val="32"/>
          <w:highlight w:val="none"/>
          <w:lang w:eastAsia="zh-CN"/>
        </w:rPr>
        <w:t>。</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第十九条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市经信局</w:t>
      </w:r>
      <w:r>
        <w:rPr>
          <w:rFonts w:hint="eastAsia" w:ascii="仿宋_GB2312" w:hAnsi="仿宋_GB2312" w:eastAsia="仿宋_GB2312" w:cs="仿宋_GB2312"/>
          <w:color w:val="auto"/>
          <w:sz w:val="32"/>
          <w:szCs w:val="32"/>
          <w:highlight w:val="none"/>
        </w:rPr>
        <w:t>与承储单位签署承储协议书，明确双方的权利和义务，约定储备时间、地点、品种、规格、数量、方式、质量、轮换、动用、费用补贴和违约责任等。</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承储单位应当保持承储协议书约定或</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等部门要求的库存量。未经</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同意，承储单位不得擅自变更储备任务。</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第二十一条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储备计划实行动态管理，可根据</w:t>
      </w:r>
      <w:r>
        <w:rPr>
          <w:rFonts w:hint="eastAsia" w:ascii="仿宋_GB2312" w:hAnsi="仿宋_GB2312" w:eastAsia="仿宋_GB2312" w:cs="仿宋_GB2312"/>
          <w:color w:val="auto"/>
          <w:sz w:val="32"/>
          <w:szCs w:val="32"/>
          <w:highlight w:val="none"/>
          <w:lang w:eastAsia="zh-CN"/>
        </w:rPr>
        <w:t>临床需求、市场供应能力等</w:t>
      </w:r>
      <w:r>
        <w:rPr>
          <w:rFonts w:hint="eastAsia" w:ascii="仿宋_GB2312" w:hAnsi="仿宋_GB2312" w:eastAsia="仿宋_GB2312" w:cs="仿宋_GB2312"/>
          <w:color w:val="auto"/>
          <w:sz w:val="32"/>
          <w:szCs w:val="32"/>
          <w:highlight w:val="none"/>
        </w:rPr>
        <w:t>实际情况，由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卫生健康委科学预测提出储备计划调整建议，</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级有关部门研究，经同意后可作适当调整。</w:t>
      </w:r>
    </w:p>
    <w:p>
      <w:pPr>
        <w:spacing w:beforeLines="0" w:afterLines="0" w:line="560" w:lineRule="exact"/>
        <w:rPr>
          <w:rFonts w:hint="eastAsia" w:ascii="仿宋_GB2312" w:hAnsi="仿宋_GB2312" w:eastAsia="仿宋_GB2312" w:cs="仿宋_GB2312"/>
          <w:color w:val="auto"/>
          <w:sz w:val="32"/>
          <w:szCs w:val="32"/>
          <w:highlight w:val="none"/>
        </w:rPr>
      </w:pPr>
    </w:p>
    <w:p>
      <w:pPr>
        <w:spacing w:beforeLines="0" w:afterLines="0" w:line="560" w:lineRule="exact"/>
        <w:ind w:firstLine="0" w:firstLineChars="0"/>
        <w:jc w:val="center"/>
        <w:outlineLvl w:val="0"/>
        <w:rPr>
          <w:rFonts w:hint="eastAsia" w:ascii="Times New Roman" w:hAnsi="Times New Roman" w:eastAsia="黑体" w:cs="Times New Roman"/>
          <w:color w:val="auto"/>
          <w:kern w:val="0"/>
          <w:sz w:val="32"/>
          <w:szCs w:val="24"/>
          <w:highlight w:val="none"/>
          <w:lang w:val="en"/>
        </w:rPr>
      </w:pPr>
      <w:r>
        <w:rPr>
          <w:rFonts w:hint="eastAsia" w:ascii="Times New Roman" w:hAnsi="Times New Roman" w:eastAsia="黑体" w:cs="Times New Roman"/>
          <w:color w:val="auto"/>
          <w:kern w:val="0"/>
          <w:sz w:val="32"/>
          <w:szCs w:val="24"/>
          <w:highlight w:val="none"/>
          <w:lang w:val="en"/>
        </w:rPr>
        <w:t>第五章 储备管理</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第二十二条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生产能力储备承储单位要加强产品质量管理，切实保障储备物资</w:t>
      </w:r>
      <w:r>
        <w:rPr>
          <w:rFonts w:hint="eastAsia" w:ascii="仿宋_GB2312" w:hAnsi="仿宋_GB2312" w:eastAsia="仿宋_GB2312" w:cs="仿宋_GB2312"/>
          <w:color w:val="auto"/>
          <w:kern w:val="0"/>
          <w:sz w:val="32"/>
          <w:szCs w:val="32"/>
          <w:highlight w:val="none"/>
        </w:rPr>
        <w:t>及配套原材料供应，定期进行设备维护，做好必要的人员配备，保留必要库存，保障应急状态下的生产供应。企业同一项生产能力储备产能</w:t>
      </w:r>
      <w:r>
        <w:rPr>
          <w:rFonts w:hint="eastAsia" w:ascii="仿宋_GB2312" w:hAnsi="仿宋_GB2312" w:eastAsia="仿宋_GB2312" w:cs="仿宋_GB2312"/>
          <w:color w:val="auto"/>
          <w:kern w:val="0"/>
          <w:sz w:val="32"/>
          <w:szCs w:val="32"/>
          <w:highlight w:val="none"/>
          <w:lang w:eastAsia="zh-CN"/>
        </w:rPr>
        <w:t>在承担国家、省产能任务之外，需全力支撑市级</w:t>
      </w:r>
      <w:r>
        <w:rPr>
          <w:rFonts w:hint="eastAsia" w:ascii="仿宋_GB2312" w:hAnsi="仿宋_GB2312" w:eastAsia="仿宋_GB2312" w:cs="仿宋_GB2312"/>
          <w:color w:val="auto"/>
          <w:kern w:val="0"/>
          <w:sz w:val="32"/>
          <w:szCs w:val="32"/>
          <w:highlight w:val="none"/>
        </w:rPr>
        <w:t>产能储备任务。</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第二十三条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流通储备承储单位要加强储备物资的质量管理和安全防护，按照《药品经营质量管理规范》《医疗器械经营质量管理规范》要求，加强仓储物流建设，做好储备物资的在库养护和出入库管理，建立健全管理台账，确保储备物资保质保量、安全有效。</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第二十四条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级医药储备物资应设立专库或专区存放，并明确标识“</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级医药储备”字样。</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第二十五条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医药流通储备的轮换原则上实行市场化运</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作，由承储单位根据储备物资的储备质量、有效期和市场供需等情况，负责适时轮换、保证质量，并保持先进性。储备轮出后应当按照储备任务要求及时采购补充，轮换补库商品的质量应当符合国家标准。特殊情况下，承储单位不能按时轮入、超补仓期的，须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批准同意。</w:t>
      </w:r>
    </w:p>
    <w:p>
      <w:pPr>
        <w:spacing w:beforeLines="0" w:afterLines="0" w:line="560" w:lineRule="exact"/>
        <w:jc w:val="center"/>
        <w:rPr>
          <w:rFonts w:hint="eastAsia" w:ascii="仿宋_GB2312" w:hAnsi="仿宋_GB2312" w:eastAsia="仿宋_GB2312" w:cs="仿宋_GB2312"/>
          <w:color w:val="auto"/>
          <w:kern w:val="0"/>
          <w:sz w:val="32"/>
          <w:szCs w:val="32"/>
          <w:highlight w:val="none"/>
        </w:rPr>
      </w:pPr>
    </w:p>
    <w:p>
      <w:pPr>
        <w:spacing w:beforeLines="0" w:afterLines="0" w:line="560" w:lineRule="exact"/>
        <w:ind w:firstLine="0" w:firstLineChars="0"/>
        <w:jc w:val="center"/>
        <w:outlineLvl w:val="0"/>
        <w:rPr>
          <w:rFonts w:hint="eastAsia" w:ascii="仿宋_GB2312" w:hAnsi="仿宋_GB2312" w:eastAsia="仿宋_GB2312" w:cs="仿宋_GB2312"/>
          <w:color w:val="auto"/>
          <w:kern w:val="0"/>
          <w:sz w:val="32"/>
          <w:szCs w:val="32"/>
          <w:highlight w:val="none"/>
        </w:rPr>
      </w:pPr>
      <w:r>
        <w:rPr>
          <w:rFonts w:hint="eastAsia" w:ascii="Times New Roman" w:hAnsi="Times New Roman" w:eastAsia="黑体" w:cs="Times New Roman"/>
          <w:color w:val="auto"/>
          <w:kern w:val="0"/>
          <w:sz w:val="32"/>
          <w:szCs w:val="24"/>
          <w:highlight w:val="none"/>
          <w:lang w:val="en"/>
        </w:rPr>
        <w:t>第六章 调用管理</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第二十六条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级医药储备物资动用原则：首先动用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级医药流通储备；难以满足需要时，启动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级医药生产能力储备；必要时可依照有关规定，组织有关商贸、流通企业协助进行物资采购，非定点生产能力储备承储单位协助进行生产。</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级医药储备主管部门可根据有关法律法规及管理制度规定，调用</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、县（市）医药储备。</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第二十七条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根据突发</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事件等级，</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物资需求的紧急和紧缺程度，建立分级调用管理机制。</w:t>
      </w:r>
    </w:p>
    <w:p>
      <w:pPr>
        <w:tabs>
          <w:tab w:val="left" w:pos="0"/>
        </w:tabs>
        <w:spacing w:beforeLines="0" w:afterLines="0" w:line="560" w:lineRule="exact"/>
        <w:ind w:firstLine="640" w:firstLineChars="200"/>
        <w:rPr>
          <w:rFonts w:hint="eastAsia" w:ascii="仿宋_GB2312" w:hAnsi="仿宋_GB2312" w:eastAsia="仿宋_GB2312" w:cs="仿宋_GB2312"/>
          <w:color w:val="auto"/>
          <w:kern w:val="32"/>
          <w:sz w:val="32"/>
          <w:szCs w:val="32"/>
          <w:highlight w:val="none"/>
        </w:rPr>
      </w:pPr>
      <w:r>
        <w:rPr>
          <w:rFonts w:hint="eastAsia" w:ascii="仿宋_GB2312" w:hAnsi="仿宋_GB2312" w:eastAsia="仿宋_GB2312" w:cs="仿宋_GB2312"/>
          <w:color w:val="auto"/>
          <w:sz w:val="32"/>
          <w:szCs w:val="32"/>
          <w:highlight w:val="none"/>
        </w:rPr>
        <w:t>（一）当发生突发公共卫生事件</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响应级别为Ⅲ级及以下时，储备物资保供按照属地保障原则，由各</w:t>
      </w:r>
      <w:r>
        <w:rPr>
          <w:rFonts w:hint="eastAsia" w:ascii="仿宋_GB2312" w:hAnsi="仿宋_GB2312" w:eastAsia="仿宋_GB2312" w:cs="仿宋_GB2312"/>
          <w:color w:val="auto"/>
          <w:sz w:val="32"/>
          <w:szCs w:val="32"/>
          <w:highlight w:val="none"/>
          <w:lang w:eastAsia="zh-CN"/>
        </w:rPr>
        <w:t>区、县（市）</w:t>
      </w:r>
      <w:r>
        <w:rPr>
          <w:rFonts w:hint="eastAsia" w:ascii="仿宋_GB2312" w:hAnsi="仿宋_GB2312" w:eastAsia="仿宋_GB2312" w:cs="仿宋_GB2312"/>
          <w:color w:val="auto"/>
          <w:sz w:val="32"/>
          <w:szCs w:val="32"/>
          <w:highlight w:val="none"/>
        </w:rPr>
        <w:t>人民政府负责保障。若</w:t>
      </w:r>
      <w:r>
        <w:rPr>
          <w:rFonts w:hint="eastAsia" w:ascii="仿宋_GB2312" w:hAnsi="仿宋_GB2312" w:eastAsia="仿宋_GB2312" w:cs="仿宋_GB2312"/>
          <w:color w:val="auto"/>
          <w:sz w:val="32"/>
          <w:szCs w:val="32"/>
          <w:highlight w:val="none"/>
          <w:lang w:eastAsia="zh-CN"/>
        </w:rPr>
        <w:t>地方医药储备</w:t>
      </w:r>
      <w:r>
        <w:rPr>
          <w:rFonts w:hint="eastAsia" w:ascii="仿宋_GB2312" w:hAnsi="仿宋_GB2312" w:eastAsia="仿宋_GB2312" w:cs="仿宋_GB2312"/>
          <w:color w:val="auto"/>
          <w:sz w:val="32"/>
          <w:szCs w:val="32"/>
          <w:highlight w:val="none"/>
        </w:rPr>
        <w:t>难以满足需求</w:t>
      </w:r>
      <w:r>
        <w:rPr>
          <w:rFonts w:hint="eastAsia" w:ascii="仿宋_GB2312" w:hAnsi="仿宋_GB2312" w:eastAsia="仿宋_GB2312" w:cs="仿宋_GB2312"/>
          <w:color w:val="auto"/>
          <w:sz w:val="32"/>
          <w:szCs w:val="32"/>
          <w:highlight w:val="none"/>
          <w:lang w:eastAsia="zh-CN"/>
        </w:rPr>
        <w:t>时</w:t>
      </w:r>
      <w:r>
        <w:rPr>
          <w:rFonts w:hint="eastAsia" w:ascii="仿宋_GB2312" w:hAnsi="仿宋_GB2312" w:eastAsia="仿宋_GB2312" w:cs="仿宋_GB2312"/>
          <w:color w:val="auto"/>
          <w:sz w:val="32"/>
          <w:szCs w:val="32"/>
          <w:highlight w:val="none"/>
        </w:rPr>
        <w:t>，由</w:t>
      </w:r>
      <w:r>
        <w:rPr>
          <w:rFonts w:hint="eastAsia" w:ascii="仿宋_GB2312" w:hAnsi="仿宋_GB2312" w:eastAsia="仿宋_GB2312" w:cs="仿宋_GB2312"/>
          <w:color w:val="auto"/>
          <w:sz w:val="32"/>
          <w:szCs w:val="32"/>
          <w:highlight w:val="none"/>
          <w:lang w:eastAsia="zh-CN"/>
        </w:rPr>
        <w:t>区、县（市）</w:t>
      </w:r>
      <w:r>
        <w:rPr>
          <w:rFonts w:hint="eastAsia" w:ascii="仿宋_GB2312" w:hAnsi="仿宋_GB2312" w:eastAsia="仿宋_GB2312" w:cs="仿宋_GB2312"/>
          <w:color w:val="auto"/>
          <w:sz w:val="32"/>
          <w:szCs w:val="32"/>
          <w:highlight w:val="none"/>
        </w:rPr>
        <w:t>人民政府或其指定职能部</w:t>
      </w:r>
      <w:r>
        <w:rPr>
          <w:rFonts w:hint="eastAsia" w:ascii="仿宋_GB2312" w:hAnsi="仿宋_GB2312" w:eastAsia="仿宋_GB2312" w:cs="仿宋_GB2312"/>
          <w:color w:val="auto"/>
          <w:sz w:val="32"/>
          <w:szCs w:val="32"/>
          <w:highlight w:val="none"/>
          <w:lang w:eastAsia="zh-CN"/>
        </w:rPr>
        <w:t>门，向市经信局申请调用市级医药储备物资。市经信局向承储单位下达调用通知单，并建立明细台账。承</w:t>
      </w:r>
      <w:r>
        <w:rPr>
          <w:rFonts w:hint="eastAsia" w:ascii="仿宋_GB2312" w:hAnsi="仿宋_GB2312" w:eastAsia="仿宋_GB2312" w:cs="仿宋_GB2312"/>
          <w:color w:val="auto"/>
          <w:sz w:val="32"/>
          <w:szCs w:val="32"/>
          <w:highlight w:val="none"/>
        </w:rPr>
        <w:t>储单位接到调用通知单后，在规定时限内组织调运有关储备物资，并</w:t>
      </w:r>
      <w:r>
        <w:rPr>
          <w:rFonts w:hint="eastAsia" w:ascii="仿宋_GB2312" w:hAnsi="仿宋_GB2312" w:eastAsia="仿宋_GB2312" w:cs="仿宋_GB2312"/>
          <w:color w:val="auto"/>
          <w:kern w:val="32"/>
          <w:sz w:val="32"/>
          <w:szCs w:val="32"/>
          <w:highlight w:val="none"/>
        </w:rPr>
        <w:t>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反馈</w:t>
      </w:r>
      <w:r>
        <w:rPr>
          <w:rFonts w:hint="eastAsia" w:ascii="仿宋_GB2312" w:hAnsi="仿宋_GB2312" w:eastAsia="仿宋_GB2312" w:cs="仿宋_GB2312"/>
          <w:color w:val="auto"/>
          <w:sz w:val="32"/>
          <w:szCs w:val="32"/>
          <w:highlight w:val="none"/>
          <w:lang w:eastAsia="zh-CN"/>
        </w:rPr>
        <w:t>储备</w:t>
      </w:r>
      <w:r>
        <w:rPr>
          <w:rFonts w:hint="eastAsia" w:ascii="仿宋_GB2312" w:hAnsi="仿宋_GB2312" w:eastAsia="仿宋_GB2312" w:cs="仿宋_GB2312"/>
          <w:color w:val="auto"/>
          <w:sz w:val="32"/>
          <w:szCs w:val="32"/>
          <w:highlight w:val="none"/>
        </w:rPr>
        <w:t>物资</w:t>
      </w:r>
      <w:r>
        <w:rPr>
          <w:rFonts w:hint="eastAsia" w:ascii="仿宋_GB2312" w:hAnsi="仿宋_GB2312" w:eastAsia="仿宋_GB2312" w:cs="仿宋_GB2312"/>
          <w:color w:val="auto"/>
          <w:sz w:val="32"/>
          <w:szCs w:val="32"/>
          <w:highlight w:val="none"/>
          <w:lang w:eastAsia="zh-CN"/>
        </w:rPr>
        <w:t>配送信息</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承储单位</w:t>
      </w:r>
      <w:r>
        <w:rPr>
          <w:rFonts w:hint="eastAsia" w:ascii="仿宋_GB2312" w:hAnsi="仿宋_GB2312" w:eastAsia="仿宋_GB2312" w:cs="仿宋_GB2312"/>
          <w:color w:val="auto"/>
          <w:sz w:val="32"/>
          <w:szCs w:val="32"/>
          <w:highlight w:val="none"/>
        </w:rPr>
        <w:t>要对调出</w:t>
      </w:r>
      <w:r>
        <w:rPr>
          <w:rFonts w:hint="eastAsia" w:ascii="仿宋_GB2312" w:hAnsi="仿宋_GB2312" w:eastAsia="仿宋_GB2312" w:cs="仿宋_GB2312"/>
          <w:color w:val="auto"/>
          <w:kern w:val="32"/>
          <w:sz w:val="32"/>
          <w:szCs w:val="32"/>
          <w:highlight w:val="none"/>
        </w:rPr>
        <w:t>储备物资</w:t>
      </w:r>
      <w:r>
        <w:rPr>
          <w:rFonts w:hint="eastAsia" w:ascii="仿宋_GB2312" w:hAnsi="仿宋_GB2312" w:eastAsia="仿宋_GB2312" w:cs="仿宋_GB2312"/>
          <w:color w:val="auto"/>
          <w:sz w:val="32"/>
          <w:szCs w:val="32"/>
          <w:highlight w:val="none"/>
        </w:rPr>
        <w:t>的质量负责，并按照储备任务要求及时采购补充。</w:t>
      </w:r>
    </w:p>
    <w:p>
      <w:pPr>
        <w:tabs>
          <w:tab w:val="left" w:pos="0"/>
        </w:tabs>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）当突发公共卫生事件</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响应级别为Ⅱ级及以上时，</w:t>
      </w:r>
      <w:r>
        <w:rPr>
          <w:rFonts w:hint="eastAsia" w:ascii="仿宋_GB2312" w:hAnsi="仿宋_GB2312" w:eastAsia="仿宋_GB2312" w:cs="仿宋_GB2312"/>
          <w:color w:val="auto"/>
          <w:sz w:val="32"/>
          <w:szCs w:val="32"/>
          <w:highlight w:val="none"/>
          <w:lang w:eastAsia="zh-CN"/>
        </w:rPr>
        <w:t>储备</w:t>
      </w:r>
      <w:r>
        <w:rPr>
          <w:rFonts w:hint="eastAsia" w:ascii="仿宋_GB2312" w:hAnsi="仿宋_GB2312" w:eastAsia="仿宋_GB2312" w:cs="仿宋_GB2312"/>
          <w:color w:val="auto"/>
          <w:sz w:val="32"/>
          <w:szCs w:val="32"/>
          <w:highlight w:val="none"/>
        </w:rPr>
        <w:t>物资供应紧张、通过市场机制不能有效调节下，经</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政府同意，设立</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医疗物资保障组负责全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医疗物资保障的统筹协调工作。</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级医药储备物资需求实行统一归口管理，医疗机构、各有关单位需要动用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级医药储备物资时，由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级有关部门核定需求后向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医疗物资保障组提出需求清单。</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医疗物资保障组及时做好审核汇总，启动紧缺医疗物资统一调拨配送机制，建立明细台账，并报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应急物资领导小组办公室备案。承储单位根据配送令、调配令、调拨令，在规定时限内组织调运有关储备物资，并</w:t>
      </w:r>
      <w:r>
        <w:rPr>
          <w:rFonts w:hint="eastAsia" w:ascii="仿宋_GB2312" w:hAnsi="仿宋_GB2312" w:eastAsia="仿宋_GB2312" w:cs="仿宋_GB2312"/>
          <w:color w:val="auto"/>
          <w:kern w:val="32"/>
          <w:sz w:val="32"/>
          <w:szCs w:val="32"/>
          <w:highlight w:val="none"/>
        </w:rPr>
        <w:t>及时向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医疗物资保障组反馈</w:t>
      </w:r>
      <w:r>
        <w:rPr>
          <w:rFonts w:hint="eastAsia" w:ascii="仿宋_GB2312" w:hAnsi="仿宋_GB2312" w:eastAsia="仿宋_GB2312" w:cs="仿宋_GB2312"/>
          <w:color w:val="auto"/>
          <w:sz w:val="32"/>
          <w:szCs w:val="32"/>
          <w:highlight w:val="none"/>
          <w:lang w:eastAsia="zh-CN"/>
        </w:rPr>
        <w:t>储备</w:t>
      </w:r>
      <w:r>
        <w:rPr>
          <w:rFonts w:hint="eastAsia" w:ascii="仿宋_GB2312" w:hAnsi="仿宋_GB2312" w:eastAsia="仿宋_GB2312" w:cs="仿宋_GB2312"/>
          <w:color w:val="auto"/>
          <w:sz w:val="32"/>
          <w:szCs w:val="32"/>
          <w:highlight w:val="none"/>
        </w:rPr>
        <w:t>物资</w:t>
      </w:r>
      <w:r>
        <w:rPr>
          <w:rFonts w:hint="eastAsia" w:ascii="仿宋_GB2312" w:hAnsi="仿宋_GB2312" w:eastAsia="仿宋_GB2312" w:cs="仿宋_GB2312"/>
          <w:color w:val="auto"/>
          <w:sz w:val="32"/>
          <w:szCs w:val="32"/>
          <w:highlight w:val="none"/>
          <w:lang w:eastAsia="zh-CN"/>
        </w:rPr>
        <w:t>配送</w:t>
      </w:r>
      <w:r>
        <w:rPr>
          <w:rFonts w:hint="eastAsia" w:ascii="仿宋_GB2312" w:hAnsi="仿宋_GB2312" w:eastAsia="仿宋_GB2312" w:cs="仿宋_GB2312"/>
          <w:color w:val="auto"/>
          <w:sz w:val="32"/>
          <w:szCs w:val="32"/>
          <w:highlight w:val="none"/>
        </w:rPr>
        <w:t>信息。承储单位需对调出储备物资的质量负责，并按照有关要求及时采购补充。视情况对有关紧缺医疗物资，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医疗物资保障组依法依规启动紧急生产和应急征用，派驻驻企服务员。</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第二十八条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发生重大或较大突发事件时，在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政府或</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指定的相关行政管理部门规定的期限内，流通储备承储单位应足额储备有关物资，生产能力储备承储单位应优先满足有关储备物资的生产和采购要求。对需要组织进口、定点生产加工以及临床必需易短缺等品种，可采用分期分批的方式储备到位。部分原材料供应短缺品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应帮助承储单位协调解决。</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市场监管局负责</w:t>
      </w:r>
      <w:r>
        <w:rPr>
          <w:rFonts w:hint="eastAsia" w:ascii="仿宋_GB2312" w:hAnsi="仿宋_GB2312" w:eastAsia="仿宋_GB2312" w:cs="仿宋_GB2312"/>
          <w:b w:val="0"/>
          <w:bCs w:val="0"/>
          <w:color w:val="auto"/>
          <w:sz w:val="32"/>
          <w:szCs w:val="32"/>
          <w:highlight w:val="none"/>
          <w:u w:val="none"/>
        </w:rPr>
        <w:t>依法开展</w:t>
      </w:r>
      <w:r>
        <w:rPr>
          <w:rFonts w:hint="eastAsia" w:ascii="仿宋_GB2312" w:hAnsi="仿宋_GB2312" w:eastAsia="仿宋_GB2312" w:cs="仿宋_GB2312"/>
          <w:color w:val="auto"/>
          <w:sz w:val="32"/>
          <w:szCs w:val="32"/>
          <w:highlight w:val="none"/>
        </w:rPr>
        <w:t>生产企业资质证照审查办理和产品应急审批，依法查处保供物资质量违法行为。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交通运输</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公安</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等部门按照职责分工，负责运输保障工作。有关单位要积极为紧急调用储备物资的生产和运输提供特殊通道。</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第二十九条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发生重大或较大突发事件时，若我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医药储备难以满足需求，需要申请调用</w:t>
      </w:r>
      <w:r>
        <w:rPr>
          <w:rFonts w:hint="eastAsia" w:ascii="仿宋_GB2312" w:hAnsi="仿宋_GB2312" w:eastAsia="仿宋_GB2312" w:cs="仿宋_GB2312"/>
          <w:color w:val="auto"/>
          <w:sz w:val="32"/>
          <w:szCs w:val="32"/>
          <w:highlight w:val="none"/>
          <w:lang w:eastAsia="zh-CN"/>
        </w:rPr>
        <w:t>省级</w:t>
      </w:r>
      <w:r>
        <w:rPr>
          <w:rFonts w:hint="eastAsia" w:ascii="仿宋_GB2312" w:hAnsi="仿宋_GB2312" w:eastAsia="仿宋_GB2312" w:cs="仿宋_GB2312"/>
          <w:color w:val="auto"/>
          <w:sz w:val="32"/>
          <w:szCs w:val="32"/>
          <w:highlight w:val="none"/>
        </w:rPr>
        <w:t>医药储备时，由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政府向</w:t>
      </w:r>
      <w:r>
        <w:rPr>
          <w:rFonts w:hint="eastAsia" w:ascii="仿宋_GB2312" w:hAnsi="仿宋_GB2312" w:eastAsia="仿宋_GB2312" w:cs="仿宋_GB2312"/>
          <w:color w:val="auto"/>
          <w:sz w:val="32"/>
          <w:szCs w:val="32"/>
          <w:highlight w:val="none"/>
          <w:lang w:eastAsia="zh-CN"/>
        </w:rPr>
        <w:t>省经信厅</w:t>
      </w:r>
      <w:r>
        <w:rPr>
          <w:rFonts w:hint="eastAsia" w:ascii="仿宋_GB2312" w:hAnsi="仿宋_GB2312" w:eastAsia="仿宋_GB2312" w:cs="仿宋_GB2312"/>
          <w:color w:val="auto"/>
          <w:sz w:val="32"/>
          <w:szCs w:val="32"/>
          <w:highlight w:val="none"/>
        </w:rPr>
        <w:t>申请调用</w:t>
      </w:r>
      <w:r>
        <w:rPr>
          <w:rFonts w:hint="eastAsia" w:ascii="仿宋_GB2312" w:hAnsi="仿宋_GB2312" w:eastAsia="仿宋_GB2312" w:cs="仿宋_GB2312"/>
          <w:color w:val="auto"/>
          <w:sz w:val="32"/>
          <w:szCs w:val="32"/>
          <w:highlight w:val="none"/>
          <w:lang w:eastAsia="zh-CN"/>
        </w:rPr>
        <w:t>省级</w:t>
      </w:r>
      <w:r>
        <w:rPr>
          <w:rFonts w:hint="eastAsia" w:ascii="仿宋_GB2312" w:hAnsi="仿宋_GB2312" w:eastAsia="仿宋_GB2312" w:cs="仿宋_GB2312"/>
          <w:color w:val="auto"/>
          <w:sz w:val="32"/>
          <w:szCs w:val="32"/>
          <w:highlight w:val="none"/>
        </w:rPr>
        <w:t>医药储备。杭州海关负责应急状态下，建立绿色通道，推动重要医疗物资进口通关便利化。</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商务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民政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工商联、</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侨联、</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红十字会等负责社会采购捐赠和紧急调配。</w:t>
      </w:r>
    </w:p>
    <w:p>
      <w:pPr>
        <w:numPr>
          <w:ilvl w:val="0"/>
          <w:numId w:val="0"/>
        </w:numPr>
        <w:spacing w:beforeLines="0" w:afterLines="0" w:line="560" w:lineRule="exact"/>
        <w:ind w:firstLine="643" w:firstLineChars="200"/>
        <w:rPr>
          <w:rFonts w:hint="eastAsia" w:ascii="仿宋_GB2312" w:hAnsi="仿宋_GB2312" w:eastAsia="仿宋_GB2312" w:cs="仿宋_GB2312"/>
          <w:color w:val="auto"/>
          <w:kern w:val="32"/>
          <w:sz w:val="32"/>
          <w:szCs w:val="32"/>
          <w:highlight w:val="none"/>
        </w:rPr>
      </w:pPr>
      <w:r>
        <w:rPr>
          <w:rFonts w:hint="eastAsia" w:ascii="仿宋_GB2312" w:hAnsi="仿宋_GB2312" w:eastAsia="仿宋_GB2312" w:cs="仿宋_GB2312"/>
          <w:b/>
          <w:bCs/>
          <w:color w:val="auto"/>
          <w:sz w:val="32"/>
          <w:szCs w:val="32"/>
          <w:highlight w:val="none"/>
          <w:lang w:eastAsia="zh-CN"/>
        </w:rPr>
        <w:t>第三十条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kern w:val="32"/>
          <w:sz w:val="32"/>
          <w:szCs w:val="32"/>
          <w:highlight w:val="none"/>
        </w:rPr>
        <w:t>如遇突发灾情、疫情及突发事件等紧急情况，</w:t>
      </w:r>
    </w:p>
    <w:p>
      <w:pPr>
        <w:numPr>
          <w:ilvl w:val="0"/>
          <w:numId w:val="0"/>
        </w:numPr>
        <w:spacing w:beforeLines="0" w:afterLines="0"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承储单位</w:t>
      </w:r>
      <w:r>
        <w:rPr>
          <w:rFonts w:hint="eastAsia" w:ascii="仿宋_GB2312" w:hAnsi="仿宋_GB2312" w:eastAsia="仿宋_GB2312" w:cs="仿宋_GB2312"/>
          <w:color w:val="auto"/>
          <w:kern w:val="32"/>
          <w:sz w:val="32"/>
          <w:szCs w:val="32"/>
          <w:highlight w:val="none"/>
        </w:rPr>
        <w:t>接到</w:t>
      </w:r>
      <w:r>
        <w:rPr>
          <w:rFonts w:hint="eastAsia" w:ascii="仿宋_GB2312" w:hAnsi="仿宋_GB2312" w:eastAsia="仿宋_GB2312" w:cs="仿宋_GB2312"/>
          <w:color w:val="auto"/>
          <w:kern w:val="32"/>
          <w:sz w:val="32"/>
          <w:szCs w:val="32"/>
          <w:highlight w:val="none"/>
          <w:lang w:eastAsia="zh-CN"/>
        </w:rPr>
        <w:t>市</w:t>
      </w:r>
      <w:r>
        <w:rPr>
          <w:rFonts w:hint="eastAsia" w:ascii="仿宋_GB2312" w:hAnsi="仿宋_GB2312" w:eastAsia="仿宋_GB2312" w:cs="仿宋_GB2312"/>
          <w:color w:val="auto"/>
          <w:kern w:val="32"/>
          <w:sz w:val="32"/>
          <w:szCs w:val="32"/>
          <w:highlight w:val="none"/>
        </w:rPr>
        <w:t>经信</w:t>
      </w:r>
      <w:r>
        <w:rPr>
          <w:rFonts w:hint="eastAsia" w:ascii="仿宋_GB2312" w:hAnsi="仿宋_GB2312" w:eastAsia="仿宋_GB2312" w:cs="仿宋_GB2312"/>
          <w:color w:val="auto"/>
          <w:kern w:val="32"/>
          <w:sz w:val="32"/>
          <w:szCs w:val="32"/>
          <w:highlight w:val="none"/>
          <w:lang w:eastAsia="zh-CN"/>
        </w:rPr>
        <w:t>局</w:t>
      </w:r>
      <w:r>
        <w:rPr>
          <w:rFonts w:hint="eastAsia" w:ascii="仿宋_GB2312" w:hAnsi="仿宋_GB2312" w:eastAsia="仿宋_GB2312" w:cs="仿宋_GB2312"/>
          <w:color w:val="auto"/>
          <w:kern w:val="32"/>
          <w:sz w:val="32"/>
          <w:szCs w:val="32"/>
          <w:highlight w:val="none"/>
        </w:rPr>
        <w:t>电话或传真，可按要求先配送储备物资，十</w:t>
      </w:r>
      <w:r>
        <w:rPr>
          <w:rFonts w:hint="eastAsia" w:ascii="仿宋_GB2312" w:hAnsi="仿宋_GB2312" w:eastAsia="仿宋_GB2312" w:cs="仿宋_GB2312"/>
          <w:color w:val="auto"/>
          <w:kern w:val="32"/>
          <w:sz w:val="32"/>
          <w:szCs w:val="32"/>
          <w:highlight w:val="none"/>
          <w:lang w:eastAsia="zh-CN"/>
        </w:rPr>
        <w:t>五个工作日</w:t>
      </w:r>
      <w:r>
        <w:rPr>
          <w:rFonts w:hint="eastAsia" w:ascii="仿宋_GB2312" w:hAnsi="仿宋_GB2312" w:eastAsia="仿宋_GB2312" w:cs="仿宋_GB2312"/>
          <w:color w:val="auto"/>
          <w:kern w:val="32"/>
          <w:sz w:val="32"/>
          <w:szCs w:val="32"/>
          <w:highlight w:val="none"/>
        </w:rPr>
        <w:t>内由申请领用单位按本办法完成补办有关手续</w:t>
      </w:r>
      <w:r>
        <w:rPr>
          <w:rFonts w:hint="eastAsia" w:ascii="仿宋_GB2312" w:hAnsi="仿宋_GB2312" w:eastAsia="仿宋_GB2312" w:cs="仿宋_GB2312"/>
          <w:color w:val="auto"/>
          <w:sz w:val="32"/>
          <w:szCs w:val="32"/>
          <w:highlight w:val="none"/>
        </w:rPr>
        <w:t>。</w:t>
      </w:r>
    </w:p>
    <w:p>
      <w:pPr>
        <w:numPr>
          <w:ilvl w:val="0"/>
          <w:numId w:val="0"/>
        </w:numPr>
        <w:spacing w:beforeLines="0" w:afterLines="0" w:line="560" w:lineRule="exact"/>
        <w:ind w:firstLine="643" w:firstLineChars="200"/>
        <w:rPr>
          <w:rFonts w:hint="eastAsia" w:ascii="仿宋_GB2312" w:hAnsi="仿宋_GB2312" w:eastAsia="仿宋_GB2312" w:cs="仿宋_GB2312"/>
          <w:color w:val="auto"/>
          <w:kern w:val="32"/>
          <w:sz w:val="32"/>
          <w:szCs w:val="32"/>
          <w:highlight w:val="none"/>
        </w:rPr>
      </w:pPr>
      <w:r>
        <w:rPr>
          <w:rFonts w:hint="eastAsia" w:ascii="仿宋_GB2312" w:hAnsi="仿宋_GB2312" w:eastAsia="仿宋_GB2312" w:cs="仿宋_GB2312"/>
          <w:b/>
          <w:bCs/>
          <w:color w:val="auto"/>
          <w:sz w:val="32"/>
          <w:szCs w:val="32"/>
          <w:highlight w:val="none"/>
          <w:lang w:eastAsia="zh-CN"/>
        </w:rPr>
        <w:t>第三十一条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kern w:val="32"/>
          <w:sz w:val="32"/>
          <w:szCs w:val="32"/>
          <w:highlight w:val="none"/>
          <w:lang w:eastAsia="zh-CN"/>
        </w:rPr>
        <w:t>市</w:t>
      </w:r>
      <w:r>
        <w:rPr>
          <w:rFonts w:hint="eastAsia" w:ascii="仿宋_GB2312" w:hAnsi="仿宋_GB2312" w:eastAsia="仿宋_GB2312" w:cs="仿宋_GB2312"/>
          <w:color w:val="auto"/>
          <w:kern w:val="32"/>
          <w:sz w:val="32"/>
          <w:szCs w:val="32"/>
          <w:highlight w:val="none"/>
        </w:rPr>
        <w:t>级医药储备物资调用过程中如发现质量问题，应就地封存，事后按“谁主责谁赔偿”的规定进行处理。承储单位和</w:t>
      </w:r>
      <w:r>
        <w:rPr>
          <w:rFonts w:hint="eastAsia" w:ascii="仿宋_GB2312" w:hAnsi="仿宋_GB2312" w:eastAsia="仿宋_GB2312" w:cs="仿宋_GB2312"/>
          <w:color w:val="auto"/>
          <w:kern w:val="32"/>
          <w:sz w:val="32"/>
          <w:szCs w:val="32"/>
          <w:highlight w:val="none"/>
          <w:lang w:eastAsia="zh-CN"/>
        </w:rPr>
        <w:t>领用</w:t>
      </w:r>
      <w:r>
        <w:rPr>
          <w:rFonts w:hint="eastAsia" w:ascii="仿宋_GB2312" w:hAnsi="仿宋_GB2312" w:eastAsia="仿宋_GB2312" w:cs="仿宋_GB2312"/>
          <w:color w:val="auto"/>
          <w:kern w:val="32"/>
          <w:sz w:val="32"/>
          <w:szCs w:val="32"/>
          <w:highlight w:val="none"/>
        </w:rPr>
        <w:t>单位应在发现问题24小时内将情况报</w:t>
      </w:r>
      <w:r>
        <w:rPr>
          <w:rFonts w:hint="eastAsia" w:ascii="仿宋_GB2312" w:hAnsi="仿宋_GB2312" w:eastAsia="仿宋_GB2312" w:cs="仿宋_GB2312"/>
          <w:color w:val="auto"/>
          <w:kern w:val="32"/>
          <w:sz w:val="32"/>
          <w:szCs w:val="32"/>
          <w:highlight w:val="none"/>
          <w:lang w:eastAsia="zh-CN"/>
        </w:rPr>
        <w:t>市</w:t>
      </w:r>
      <w:r>
        <w:rPr>
          <w:rFonts w:hint="eastAsia" w:ascii="仿宋_GB2312" w:hAnsi="仿宋_GB2312" w:eastAsia="仿宋_GB2312" w:cs="仿宋_GB2312"/>
          <w:color w:val="auto"/>
          <w:kern w:val="32"/>
          <w:sz w:val="32"/>
          <w:szCs w:val="32"/>
          <w:highlight w:val="none"/>
        </w:rPr>
        <w:t>经信</w:t>
      </w:r>
      <w:r>
        <w:rPr>
          <w:rFonts w:hint="eastAsia" w:ascii="仿宋_GB2312" w:hAnsi="仿宋_GB2312" w:eastAsia="仿宋_GB2312" w:cs="仿宋_GB2312"/>
          <w:color w:val="auto"/>
          <w:kern w:val="32"/>
          <w:sz w:val="32"/>
          <w:szCs w:val="32"/>
          <w:highlight w:val="none"/>
          <w:lang w:eastAsia="zh-CN"/>
        </w:rPr>
        <w:t>局</w:t>
      </w:r>
      <w:r>
        <w:rPr>
          <w:rFonts w:hint="eastAsia" w:ascii="仿宋_GB2312" w:hAnsi="仿宋_GB2312" w:eastAsia="仿宋_GB2312" w:cs="仿宋_GB2312"/>
          <w:color w:val="auto"/>
          <w:kern w:val="32"/>
          <w:sz w:val="32"/>
          <w:szCs w:val="32"/>
          <w:highlight w:val="none"/>
        </w:rPr>
        <w:t>，由</w:t>
      </w:r>
      <w:r>
        <w:rPr>
          <w:rFonts w:hint="eastAsia" w:ascii="仿宋_GB2312" w:hAnsi="仿宋_GB2312" w:eastAsia="仿宋_GB2312" w:cs="仿宋_GB2312"/>
          <w:color w:val="auto"/>
          <w:kern w:val="32"/>
          <w:sz w:val="32"/>
          <w:szCs w:val="32"/>
          <w:highlight w:val="none"/>
          <w:lang w:eastAsia="zh-CN"/>
        </w:rPr>
        <w:t>市</w:t>
      </w:r>
      <w:r>
        <w:rPr>
          <w:rFonts w:hint="eastAsia" w:ascii="仿宋_GB2312" w:hAnsi="仿宋_GB2312" w:eastAsia="仿宋_GB2312" w:cs="仿宋_GB2312"/>
          <w:color w:val="auto"/>
          <w:kern w:val="32"/>
          <w:sz w:val="32"/>
          <w:szCs w:val="32"/>
          <w:highlight w:val="none"/>
        </w:rPr>
        <w:t>经信</w:t>
      </w:r>
      <w:r>
        <w:rPr>
          <w:rFonts w:hint="eastAsia" w:ascii="仿宋_GB2312" w:hAnsi="仿宋_GB2312" w:eastAsia="仿宋_GB2312" w:cs="仿宋_GB2312"/>
          <w:color w:val="auto"/>
          <w:kern w:val="32"/>
          <w:sz w:val="32"/>
          <w:szCs w:val="32"/>
          <w:highlight w:val="none"/>
          <w:lang w:eastAsia="zh-CN"/>
        </w:rPr>
        <w:t>局</w:t>
      </w:r>
      <w:r>
        <w:rPr>
          <w:rFonts w:hint="eastAsia" w:ascii="仿宋_GB2312" w:hAnsi="仿宋_GB2312" w:eastAsia="仿宋_GB2312" w:cs="仿宋_GB2312"/>
          <w:color w:val="auto"/>
          <w:kern w:val="32"/>
          <w:sz w:val="32"/>
          <w:szCs w:val="32"/>
          <w:highlight w:val="none"/>
        </w:rPr>
        <w:t>通知承储单位按同样品种、规格、数量补调。</w:t>
      </w:r>
    </w:p>
    <w:p>
      <w:pPr>
        <w:spacing w:beforeLines="0" w:afterLines="0" w:line="560" w:lineRule="exact"/>
        <w:jc w:val="center"/>
        <w:rPr>
          <w:rFonts w:hint="eastAsia" w:ascii="仿宋_GB2312" w:hAnsi="仿宋_GB2312" w:eastAsia="仿宋_GB2312" w:cs="仿宋_GB2312"/>
          <w:color w:val="auto"/>
          <w:kern w:val="0"/>
          <w:sz w:val="32"/>
          <w:szCs w:val="32"/>
          <w:highlight w:val="none"/>
        </w:rPr>
      </w:pPr>
    </w:p>
    <w:p>
      <w:pPr>
        <w:spacing w:beforeLines="0" w:afterLines="0" w:line="560" w:lineRule="exact"/>
        <w:ind w:firstLine="0" w:firstLineChars="0"/>
        <w:jc w:val="center"/>
        <w:outlineLvl w:val="0"/>
        <w:rPr>
          <w:rFonts w:hint="eastAsia" w:ascii="仿宋_GB2312" w:hAnsi="仿宋_GB2312" w:eastAsia="仿宋_GB2312" w:cs="仿宋_GB2312"/>
          <w:color w:val="auto"/>
          <w:kern w:val="0"/>
          <w:sz w:val="32"/>
          <w:szCs w:val="32"/>
          <w:highlight w:val="none"/>
        </w:rPr>
      </w:pPr>
      <w:r>
        <w:rPr>
          <w:rFonts w:hint="eastAsia" w:ascii="Times New Roman" w:hAnsi="Times New Roman" w:eastAsia="黑体" w:cs="Times New Roman"/>
          <w:color w:val="auto"/>
          <w:kern w:val="0"/>
          <w:sz w:val="32"/>
          <w:szCs w:val="24"/>
          <w:highlight w:val="none"/>
          <w:lang w:val="en"/>
        </w:rPr>
        <w:t>第七章 储备资金管理</w:t>
      </w:r>
    </w:p>
    <w:p>
      <w:pPr>
        <w:numPr>
          <w:ilvl w:val="0"/>
          <w:numId w:val="0"/>
        </w:numPr>
        <w:spacing w:beforeLines="0" w:afterLines="0" w:line="560" w:lineRule="exact"/>
        <w:ind w:firstLine="643"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bCs/>
          <w:color w:val="auto"/>
          <w:sz w:val="32"/>
          <w:szCs w:val="32"/>
          <w:highlight w:val="none"/>
          <w:lang w:eastAsia="zh-CN"/>
        </w:rPr>
        <w:t>第三十二条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级医药储备补贴资金由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根据年度医药储备计划提出</w:t>
      </w:r>
      <w:r>
        <w:rPr>
          <w:rFonts w:hint="eastAsia" w:ascii="仿宋_GB2312" w:hAnsi="仿宋_GB2312" w:eastAsia="仿宋_GB2312" w:cs="仿宋_GB2312"/>
          <w:b w:val="0"/>
          <w:bCs w:val="0"/>
          <w:color w:val="auto"/>
          <w:sz w:val="32"/>
          <w:szCs w:val="32"/>
          <w:highlight w:val="none"/>
          <w:u w:val="none"/>
          <w:lang w:eastAsia="zh-CN"/>
        </w:rPr>
        <w:t>预算</w:t>
      </w:r>
      <w:r>
        <w:rPr>
          <w:rFonts w:hint="eastAsia" w:ascii="仿宋_GB2312" w:hAnsi="仿宋_GB2312" w:eastAsia="仿宋_GB2312" w:cs="仿宋_GB2312"/>
          <w:b w:val="0"/>
          <w:bCs w:val="0"/>
          <w:color w:val="auto"/>
          <w:sz w:val="32"/>
          <w:szCs w:val="32"/>
          <w:highlight w:val="none"/>
          <w:u w:val="none"/>
        </w:rPr>
        <w:t>资金</w:t>
      </w:r>
      <w:r>
        <w:rPr>
          <w:rFonts w:hint="eastAsia" w:ascii="仿宋_GB2312" w:hAnsi="仿宋_GB2312" w:eastAsia="仿宋_GB2312" w:cs="仿宋_GB2312"/>
          <w:b w:val="0"/>
          <w:bCs w:val="0"/>
          <w:color w:val="auto"/>
          <w:sz w:val="32"/>
          <w:szCs w:val="32"/>
          <w:highlight w:val="none"/>
          <w:u w:val="none"/>
          <w:lang w:eastAsia="zh-CN"/>
        </w:rPr>
        <w:t>申请</w:t>
      </w:r>
      <w:r>
        <w:rPr>
          <w:rFonts w:hint="eastAsia" w:ascii="仿宋_GB2312" w:hAnsi="仿宋_GB2312" w:eastAsia="仿宋_GB2312" w:cs="仿宋_GB2312"/>
          <w:b w:val="0"/>
          <w:bCs w:val="0"/>
          <w:color w:val="auto"/>
          <w:sz w:val="32"/>
          <w:szCs w:val="32"/>
          <w:highlight w:val="none"/>
          <w:u w:val="none"/>
        </w:rPr>
        <w:t>，在市经信局的工信专项中统筹安排。</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第三十三条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财政对承储单位给予补贴，主要包括保管费用、损耗、利息和其他有关费用补贴等。补贴标准如下（如有调整，则按调整后的标准执行）：</w:t>
      </w:r>
    </w:p>
    <w:p>
      <w:pPr>
        <w:numPr>
          <w:ilvl w:val="0"/>
          <w:numId w:val="0"/>
        </w:num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级医药生产能力储备物资每年按储备金额的5%给予财政补贴；</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级医药流通储备物资每年按储备金额的7.5%给予财政补贴。</w:t>
      </w:r>
    </w:p>
    <w:p>
      <w:pPr>
        <w:tabs>
          <w:tab w:val="left" w:pos="0"/>
        </w:tabs>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）因</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政府紧急指令或重大疫情、重大活动保障等应急需要，承储单位执行政府行政命令采购特殊医药产品产生的采购、保管和核销等费用，由承储单位提出书面申请，</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会</w:t>
      </w:r>
      <w:r>
        <w:rPr>
          <w:rFonts w:hint="eastAsia" w:ascii="仿宋_GB2312" w:hAnsi="仿宋_GB2312" w:eastAsia="仿宋_GB2312" w:cs="仿宋_GB2312"/>
          <w:color w:val="auto"/>
          <w:sz w:val="32"/>
          <w:szCs w:val="32"/>
          <w:highlight w:val="none"/>
          <w:lang w:eastAsia="zh-CN"/>
        </w:rPr>
        <w:t>同市</w:t>
      </w:r>
      <w:r>
        <w:rPr>
          <w:rFonts w:hint="eastAsia" w:ascii="仿宋_GB2312" w:hAnsi="仿宋_GB2312" w:eastAsia="仿宋_GB2312" w:cs="仿宋_GB2312"/>
          <w:color w:val="auto"/>
          <w:sz w:val="32"/>
          <w:szCs w:val="32"/>
          <w:highlight w:val="none"/>
        </w:rPr>
        <w:t>级有关部门，</w:t>
      </w:r>
      <w:r>
        <w:rPr>
          <w:rFonts w:hint="eastAsia" w:ascii="仿宋_GB2312" w:hAnsi="仿宋_GB2312" w:eastAsia="仿宋_GB2312" w:cs="仿宋_GB2312"/>
          <w:color w:val="auto"/>
          <w:kern w:val="0"/>
          <w:sz w:val="32"/>
          <w:szCs w:val="32"/>
          <w:highlight w:val="none"/>
        </w:rPr>
        <w:t>提出审核意见及资金拨付建议，</w:t>
      </w:r>
      <w:r>
        <w:rPr>
          <w:rFonts w:hint="eastAsia" w:ascii="仿宋_GB2312" w:hAnsi="仿宋_GB2312" w:eastAsia="仿宋_GB2312" w:cs="仿宋_GB2312"/>
          <w:color w:val="auto"/>
          <w:sz w:val="32"/>
          <w:szCs w:val="32"/>
          <w:highlight w:val="none"/>
          <w:lang w:eastAsia="zh-CN"/>
        </w:rPr>
        <w:t>报市政府同意，</w:t>
      </w:r>
      <w:r>
        <w:rPr>
          <w:rFonts w:hint="eastAsia" w:ascii="仿宋_GB2312" w:hAnsi="仿宋_GB2312" w:eastAsia="仿宋_GB2312" w:cs="仿宋_GB2312"/>
          <w:color w:val="auto"/>
          <w:sz w:val="32"/>
          <w:szCs w:val="32"/>
          <w:highlight w:val="none"/>
        </w:rPr>
        <w:t>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予以</w:t>
      </w:r>
      <w:r>
        <w:rPr>
          <w:rFonts w:hint="eastAsia" w:ascii="仿宋_GB2312" w:hAnsi="仿宋_GB2312" w:eastAsia="仿宋_GB2312" w:cs="仿宋_GB2312"/>
          <w:b w:val="0"/>
          <w:bCs w:val="0"/>
          <w:color w:val="auto"/>
          <w:sz w:val="32"/>
          <w:szCs w:val="32"/>
          <w:highlight w:val="none"/>
          <w:u w:val="none"/>
          <w:lang w:eastAsia="zh-CN"/>
        </w:rPr>
        <w:t>安排</w:t>
      </w:r>
      <w:r>
        <w:rPr>
          <w:rFonts w:hint="eastAsia" w:ascii="仿宋_GB2312" w:hAnsi="仿宋_GB2312" w:eastAsia="仿宋_GB2312" w:cs="仿宋_GB2312"/>
          <w:color w:val="auto"/>
          <w:sz w:val="32"/>
          <w:szCs w:val="32"/>
          <w:highlight w:val="none"/>
        </w:rPr>
        <w:t>。</w:t>
      </w:r>
    </w:p>
    <w:p>
      <w:pPr>
        <w:numPr>
          <w:ilvl w:val="0"/>
          <w:numId w:val="0"/>
        </w:numPr>
        <w:tabs>
          <w:tab w:val="left" w:pos="1573"/>
        </w:tabs>
        <w:spacing w:beforeLines="0" w:afterLines="0" w:line="56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第三十四条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发生重大或较大突发事件时，</w:t>
      </w:r>
      <w:r>
        <w:rPr>
          <w:rFonts w:hint="eastAsia" w:ascii="仿宋_GB2312" w:hAnsi="仿宋_GB2312" w:eastAsia="仿宋_GB2312" w:cs="仿宋_GB2312"/>
          <w:color w:val="auto"/>
          <w:kern w:val="0"/>
          <w:sz w:val="32"/>
          <w:szCs w:val="32"/>
          <w:highlight w:val="none"/>
          <w:lang w:eastAsia="zh-CN"/>
        </w:rPr>
        <w:t>市</w:t>
      </w:r>
      <w:r>
        <w:rPr>
          <w:rFonts w:hint="eastAsia" w:ascii="仿宋_GB2312" w:hAnsi="仿宋_GB2312" w:eastAsia="仿宋_GB2312" w:cs="仿宋_GB2312"/>
          <w:color w:val="auto"/>
          <w:kern w:val="0"/>
          <w:sz w:val="32"/>
          <w:szCs w:val="32"/>
          <w:highlight w:val="none"/>
        </w:rPr>
        <w:t>财政</w:t>
      </w:r>
      <w:r>
        <w:rPr>
          <w:rFonts w:hint="eastAsia" w:ascii="仿宋_GB2312" w:hAnsi="仿宋_GB2312" w:eastAsia="仿宋_GB2312" w:cs="仿宋_GB2312"/>
          <w:b w:val="0"/>
          <w:bCs w:val="0"/>
          <w:color w:val="auto"/>
          <w:kern w:val="0"/>
          <w:sz w:val="32"/>
          <w:szCs w:val="32"/>
          <w:highlight w:val="none"/>
          <w:u w:val="none"/>
          <w:lang w:eastAsia="zh-CN"/>
        </w:rPr>
        <w:t>局会同相关部门</w:t>
      </w:r>
      <w:r>
        <w:rPr>
          <w:rFonts w:hint="eastAsia" w:ascii="仿宋_GB2312" w:hAnsi="仿宋_GB2312" w:eastAsia="仿宋_GB2312" w:cs="仿宋_GB2312"/>
          <w:b w:val="0"/>
          <w:bCs w:val="0"/>
          <w:color w:val="auto"/>
          <w:kern w:val="0"/>
          <w:sz w:val="32"/>
          <w:szCs w:val="32"/>
          <w:highlight w:val="none"/>
          <w:u w:val="none"/>
        </w:rPr>
        <w:t>按照《浙江</w:t>
      </w:r>
      <w:r>
        <w:rPr>
          <w:rFonts w:hint="eastAsia" w:ascii="仿宋_GB2312" w:hAnsi="仿宋_GB2312" w:eastAsia="仿宋_GB2312" w:cs="仿宋_GB2312"/>
          <w:b w:val="0"/>
          <w:bCs w:val="0"/>
          <w:color w:val="auto"/>
          <w:kern w:val="0"/>
          <w:sz w:val="32"/>
          <w:szCs w:val="32"/>
          <w:highlight w:val="none"/>
          <w:u w:val="none"/>
          <w:lang w:eastAsia="zh-CN"/>
        </w:rPr>
        <w:t>省</w:t>
      </w:r>
      <w:r>
        <w:rPr>
          <w:rFonts w:hint="eastAsia" w:ascii="仿宋_GB2312" w:hAnsi="仿宋_GB2312" w:eastAsia="仿宋_GB2312" w:cs="仿宋_GB2312"/>
          <w:b w:val="0"/>
          <w:bCs w:val="0"/>
          <w:color w:val="auto"/>
          <w:kern w:val="0"/>
          <w:sz w:val="32"/>
          <w:szCs w:val="32"/>
          <w:highlight w:val="none"/>
          <w:u w:val="none"/>
        </w:rPr>
        <w:t>突发公共事件财政应急保障专项预案》</w:t>
      </w:r>
      <w:r>
        <w:rPr>
          <w:rFonts w:hint="eastAsia" w:ascii="仿宋_GB2312" w:hAnsi="仿宋_GB2312" w:eastAsia="仿宋_GB2312" w:cs="仿宋_GB2312"/>
          <w:b w:val="0"/>
          <w:bCs w:val="0"/>
          <w:color w:val="auto"/>
          <w:kern w:val="0"/>
          <w:sz w:val="32"/>
          <w:szCs w:val="32"/>
          <w:highlight w:val="none"/>
          <w:u w:val="none"/>
          <w:lang w:eastAsia="zh-CN"/>
        </w:rPr>
        <w:t>有关</w:t>
      </w:r>
      <w:r>
        <w:rPr>
          <w:rFonts w:hint="eastAsia" w:ascii="仿宋_GB2312" w:hAnsi="仿宋_GB2312" w:eastAsia="仿宋_GB2312" w:cs="仿宋_GB2312"/>
          <w:b w:val="0"/>
          <w:bCs w:val="0"/>
          <w:color w:val="auto"/>
          <w:kern w:val="0"/>
          <w:sz w:val="32"/>
          <w:szCs w:val="32"/>
          <w:highlight w:val="none"/>
          <w:u w:val="none"/>
        </w:rPr>
        <w:t>规定</w:t>
      </w:r>
      <w:r>
        <w:rPr>
          <w:rFonts w:hint="eastAsia" w:ascii="仿宋_GB2312" w:hAnsi="仿宋_GB2312" w:eastAsia="仿宋_GB2312" w:cs="仿宋_GB2312"/>
          <w:b w:val="0"/>
          <w:bCs w:val="0"/>
          <w:color w:val="auto"/>
          <w:kern w:val="0"/>
          <w:sz w:val="32"/>
          <w:szCs w:val="32"/>
          <w:highlight w:val="none"/>
          <w:u w:val="none"/>
          <w:lang w:eastAsia="zh-CN"/>
        </w:rPr>
        <w:t>和市政府要求</w:t>
      </w:r>
      <w:r>
        <w:rPr>
          <w:rFonts w:hint="eastAsia" w:ascii="仿宋_GB2312" w:hAnsi="仿宋_GB2312" w:eastAsia="仿宋_GB2312" w:cs="仿宋_GB2312"/>
          <w:b w:val="0"/>
          <w:bCs w:val="0"/>
          <w:color w:val="auto"/>
          <w:kern w:val="0"/>
          <w:sz w:val="32"/>
          <w:szCs w:val="32"/>
          <w:highlight w:val="none"/>
          <w:u w:val="none"/>
        </w:rPr>
        <w:t>落实资金保障，用于</w:t>
      </w:r>
      <w:r>
        <w:rPr>
          <w:rFonts w:hint="eastAsia" w:ascii="仿宋_GB2312" w:hAnsi="仿宋_GB2312" w:eastAsia="仿宋_GB2312" w:cs="仿宋_GB2312"/>
          <w:b w:val="0"/>
          <w:bCs w:val="0"/>
          <w:color w:val="auto"/>
          <w:sz w:val="32"/>
          <w:szCs w:val="32"/>
          <w:highlight w:val="none"/>
          <w:u w:val="none"/>
        </w:rPr>
        <w:t>支持承储</w:t>
      </w:r>
      <w:r>
        <w:rPr>
          <w:rFonts w:hint="eastAsia" w:ascii="仿宋_GB2312" w:hAnsi="仿宋_GB2312" w:eastAsia="仿宋_GB2312" w:cs="仿宋_GB2312"/>
          <w:color w:val="auto"/>
          <w:sz w:val="32"/>
          <w:szCs w:val="32"/>
          <w:highlight w:val="none"/>
        </w:rPr>
        <w:t>单位开展医药</w:t>
      </w:r>
      <w:r>
        <w:rPr>
          <w:rFonts w:hint="eastAsia" w:ascii="仿宋_GB2312" w:hAnsi="仿宋_GB2312" w:eastAsia="仿宋_GB2312" w:cs="仿宋_GB2312"/>
          <w:color w:val="auto"/>
          <w:kern w:val="0"/>
          <w:sz w:val="32"/>
          <w:szCs w:val="32"/>
          <w:highlight w:val="none"/>
        </w:rPr>
        <w:t>储备工作。</w:t>
      </w:r>
    </w:p>
    <w:p>
      <w:pPr>
        <w:numPr>
          <w:ilvl w:val="0"/>
          <w:numId w:val="0"/>
        </w:numPr>
        <w:tabs>
          <w:tab w:val="left" w:pos="1573"/>
        </w:tabs>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第三十五条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级医药储备实行有偿调用，按照“谁领用、谁</w:t>
      </w:r>
      <w:r>
        <w:rPr>
          <w:rFonts w:hint="eastAsia" w:ascii="仿宋_GB2312" w:hAnsi="仿宋_GB2312" w:eastAsia="仿宋_GB2312" w:cs="仿宋_GB2312"/>
          <w:b w:val="0"/>
          <w:bCs w:val="0"/>
          <w:color w:val="auto"/>
          <w:sz w:val="32"/>
          <w:szCs w:val="32"/>
          <w:highlight w:val="none"/>
          <w:u w:val="none"/>
          <w:lang w:eastAsia="zh-CN"/>
        </w:rPr>
        <w:t>承担</w:t>
      </w:r>
      <w:r>
        <w:rPr>
          <w:rFonts w:hint="eastAsia" w:ascii="仿宋_GB2312" w:hAnsi="仿宋_GB2312" w:eastAsia="仿宋_GB2312" w:cs="仿宋_GB2312"/>
          <w:color w:val="auto"/>
          <w:sz w:val="32"/>
          <w:szCs w:val="32"/>
          <w:highlight w:val="none"/>
        </w:rPr>
        <w:t>”的原则进行结算，调出方要及时收回货款，领用单位不得以任何借口或理由拖延、拒付，已配送物资调出后原则上不允许退换货。申请单位调用的储备物资费用，国家有定价的，按国家定价结算；已经放开价格的，原则上按照市场价格结算。</w:t>
      </w:r>
    </w:p>
    <w:p>
      <w:pPr>
        <w:spacing w:beforeLines="0" w:afterLines="0" w:line="560" w:lineRule="exact"/>
        <w:jc w:val="center"/>
        <w:rPr>
          <w:rFonts w:hint="eastAsia" w:ascii="仿宋_GB2312" w:hAnsi="仿宋_GB2312" w:eastAsia="仿宋_GB2312" w:cs="仿宋_GB2312"/>
          <w:color w:val="auto"/>
          <w:kern w:val="0"/>
          <w:sz w:val="32"/>
          <w:szCs w:val="32"/>
          <w:highlight w:val="none"/>
        </w:rPr>
      </w:pPr>
    </w:p>
    <w:p>
      <w:pPr>
        <w:spacing w:beforeLines="0" w:afterLines="0" w:line="560" w:lineRule="exact"/>
        <w:ind w:firstLine="0" w:firstLineChars="0"/>
        <w:jc w:val="center"/>
        <w:outlineLvl w:val="0"/>
        <w:rPr>
          <w:rFonts w:hint="eastAsia" w:ascii="Times New Roman" w:hAnsi="Times New Roman" w:eastAsia="黑体" w:cs="Times New Roman"/>
          <w:color w:val="auto"/>
          <w:kern w:val="0"/>
          <w:sz w:val="32"/>
          <w:szCs w:val="24"/>
          <w:highlight w:val="none"/>
          <w:lang w:val="en"/>
        </w:rPr>
      </w:pPr>
      <w:r>
        <w:rPr>
          <w:rFonts w:hint="eastAsia" w:ascii="Times New Roman" w:hAnsi="Times New Roman" w:eastAsia="黑体" w:cs="Times New Roman"/>
          <w:color w:val="auto"/>
          <w:kern w:val="0"/>
          <w:sz w:val="32"/>
          <w:szCs w:val="24"/>
          <w:highlight w:val="none"/>
          <w:lang w:val="en"/>
        </w:rPr>
        <w:t>第八章 监督检查</w:t>
      </w:r>
    </w:p>
    <w:p>
      <w:pPr>
        <w:numPr>
          <w:ilvl w:val="0"/>
          <w:numId w:val="0"/>
        </w:numPr>
        <w:tabs>
          <w:tab w:val="left" w:pos="2281"/>
        </w:tabs>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第三十六条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发展改革委等部门，对有关承储单位落实医药储备任务情况开展监督检查。</w:t>
      </w:r>
    </w:p>
    <w:p>
      <w:pPr>
        <w:numPr>
          <w:ilvl w:val="0"/>
          <w:numId w:val="0"/>
        </w:numPr>
        <w:tabs>
          <w:tab w:val="left" w:pos="2281"/>
        </w:tabs>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第三十七条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市市场监管</w:t>
      </w:r>
      <w:r>
        <w:rPr>
          <w:rFonts w:hint="eastAsia" w:ascii="仿宋_GB2312" w:hAnsi="仿宋_GB2312" w:eastAsia="仿宋_GB2312" w:cs="仿宋_GB2312"/>
          <w:color w:val="auto"/>
          <w:sz w:val="32"/>
          <w:szCs w:val="32"/>
          <w:highlight w:val="none"/>
        </w:rPr>
        <w:t>局等部门要依据职能加强对储备物资质量的监督管理。</w:t>
      </w:r>
    </w:p>
    <w:p>
      <w:pPr>
        <w:numPr>
          <w:ilvl w:val="0"/>
          <w:numId w:val="0"/>
        </w:numPr>
        <w:tabs>
          <w:tab w:val="left" w:pos="2281"/>
        </w:tabs>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第三十八条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相关医药储备管理部门可以通过政府购买服务形式，委托第三方协助开展医药储备相关业务工作。</w:t>
      </w:r>
    </w:p>
    <w:p>
      <w:pPr>
        <w:numPr>
          <w:ilvl w:val="0"/>
          <w:numId w:val="0"/>
        </w:numPr>
        <w:tabs>
          <w:tab w:val="left" w:pos="2281"/>
        </w:tabs>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第三十九条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承储单位对相关医药储备管理部门的监督检查，应当予以积极配合，不得干涉、阻扰和拒绝。</w:t>
      </w:r>
    </w:p>
    <w:p>
      <w:pPr>
        <w:numPr>
          <w:ilvl w:val="0"/>
          <w:numId w:val="0"/>
        </w:numPr>
        <w:tabs>
          <w:tab w:val="left" w:pos="2281"/>
        </w:tabs>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第四十条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承储单位发生以下情况的，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会同</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级有关部门，可扣减或收回储备补贴、终止承储协议、取消承储资格；造成严重后果或重大损失的，依法追究相关人员法律责任：</w:t>
      </w:r>
    </w:p>
    <w:p>
      <w:pPr>
        <w:numPr>
          <w:ilvl w:val="0"/>
          <w:numId w:val="0"/>
        </w:numPr>
        <w:topLinePunct/>
        <w:spacing w:beforeLines="0" w:afterLines="0"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（一）企业生产（经营）发生重大变化无法继续承担</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级储备任务，或主动放弃承储资格的；</w:t>
      </w:r>
    </w:p>
    <w:p>
      <w:pPr>
        <w:numPr>
          <w:ilvl w:val="0"/>
          <w:numId w:val="0"/>
        </w:numPr>
        <w:topLinePunct/>
        <w:spacing w:beforeLines="0" w:afterLines="0"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（二）未执行储备动用指令或执行不力，延误医药储备应急供应，造成严重后果的；</w:t>
      </w:r>
    </w:p>
    <w:p>
      <w:pPr>
        <w:numPr>
          <w:ilvl w:val="0"/>
          <w:numId w:val="0"/>
        </w:numPr>
        <w:topLinePunct/>
        <w:spacing w:beforeLines="0" w:afterLines="0"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（三）承储期内管理混乱、</w:t>
      </w:r>
      <w:r>
        <w:rPr>
          <w:rFonts w:hint="eastAsia" w:ascii="仿宋_GB2312" w:hAnsi="仿宋_GB2312" w:eastAsia="仿宋_GB2312" w:cs="仿宋_GB2312"/>
          <w:color w:val="auto"/>
          <w:sz w:val="32"/>
          <w:szCs w:val="32"/>
          <w:highlight w:val="none"/>
          <w:lang w:eastAsia="zh-CN"/>
        </w:rPr>
        <w:t>账</w:t>
      </w:r>
      <w:r>
        <w:rPr>
          <w:rFonts w:hint="eastAsia" w:ascii="仿宋_GB2312" w:hAnsi="仿宋_GB2312" w:eastAsia="仿宋_GB2312" w:cs="仿宋_GB2312"/>
          <w:color w:val="auto"/>
          <w:sz w:val="32"/>
          <w:szCs w:val="32"/>
          <w:highlight w:val="none"/>
        </w:rPr>
        <w:t>目不清、不合理损失严重、不配合监督检查的；</w:t>
      </w:r>
    </w:p>
    <w:p>
      <w:pPr>
        <w:numPr>
          <w:ilvl w:val="0"/>
          <w:numId w:val="0"/>
        </w:numPr>
        <w:topLinePunct/>
        <w:spacing w:beforeLines="0" w:afterLines="0"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（四）承储单位弄虚作假、套取或骗取财政补贴的；</w:t>
      </w:r>
    </w:p>
    <w:p>
      <w:pPr>
        <w:numPr>
          <w:ilvl w:val="0"/>
          <w:numId w:val="0"/>
        </w:numPr>
        <w:topLinePunct/>
        <w:spacing w:beforeLines="0" w:afterLines="0"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（五）拒报各项医药储备统计报表的；</w:t>
      </w:r>
    </w:p>
    <w:p>
      <w:pPr>
        <w:numPr>
          <w:ilvl w:val="0"/>
          <w:numId w:val="0"/>
        </w:numPr>
        <w:topLinePunct/>
        <w:spacing w:beforeLines="0" w:afterLines="0"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（六）存在其他严重损害医药储备管理行为的。</w:t>
      </w:r>
    </w:p>
    <w:p>
      <w:pPr>
        <w:numPr>
          <w:ilvl w:val="0"/>
          <w:numId w:val="0"/>
        </w:numPr>
        <w:tabs>
          <w:tab w:val="left" w:pos="2281"/>
        </w:tabs>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第四十一条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相关医药储备部门工作人员玩忽职守、徇私舞弊、滥用职权，依法追究相关人员责任。</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spacing w:beforeLines="0" w:afterLines="0" w:line="560" w:lineRule="exact"/>
        <w:ind w:firstLine="0" w:firstLineChars="0"/>
        <w:jc w:val="center"/>
        <w:outlineLvl w:val="0"/>
        <w:rPr>
          <w:rFonts w:hint="eastAsia" w:ascii="Times New Roman" w:hAnsi="Times New Roman" w:eastAsia="黑体" w:cs="Times New Roman"/>
          <w:color w:val="auto"/>
          <w:kern w:val="0"/>
          <w:sz w:val="32"/>
          <w:szCs w:val="24"/>
          <w:highlight w:val="none"/>
          <w:lang w:val="en"/>
        </w:rPr>
      </w:pPr>
      <w:r>
        <w:rPr>
          <w:rFonts w:hint="eastAsia" w:ascii="Times New Roman" w:hAnsi="Times New Roman" w:eastAsia="黑体" w:cs="Times New Roman"/>
          <w:color w:val="auto"/>
          <w:kern w:val="0"/>
          <w:sz w:val="32"/>
          <w:szCs w:val="24"/>
          <w:highlight w:val="none"/>
          <w:lang w:val="en"/>
        </w:rPr>
        <w:t>第九章 附 则</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第四十二条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本办法由</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经信</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卫生健康委、</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color w:val="auto"/>
          <w:sz w:val="32"/>
          <w:szCs w:val="32"/>
          <w:highlight w:val="none"/>
          <w:lang w:val="en-US" w:eastAsia="zh-CN"/>
        </w:rPr>
        <w:t>杭州</w:t>
      </w:r>
      <w:r>
        <w:rPr>
          <w:rFonts w:hint="eastAsia" w:ascii="仿宋_GB2312" w:hAnsi="仿宋_GB2312" w:eastAsia="仿宋_GB2312" w:cs="仿宋_GB2312"/>
          <w:b w:val="0"/>
          <w:color w:val="auto"/>
          <w:sz w:val="32"/>
          <w:szCs w:val="32"/>
          <w:highlight w:val="none"/>
          <w:lang w:eastAsia="zh-CN"/>
        </w:rPr>
        <w:t>市应急管理局、</w:t>
      </w:r>
      <w:r>
        <w:rPr>
          <w:rFonts w:hint="eastAsia" w:ascii="仿宋_GB2312" w:hAnsi="仿宋_GB2312" w:eastAsia="仿宋_GB2312" w:cs="仿宋_GB2312"/>
          <w:color w:val="auto"/>
          <w:sz w:val="32"/>
          <w:szCs w:val="32"/>
          <w:highlight w:val="none"/>
          <w:lang w:eastAsia="zh-CN"/>
        </w:rPr>
        <w:t>市市场监管</w:t>
      </w:r>
      <w:r>
        <w:rPr>
          <w:rFonts w:hint="eastAsia" w:ascii="仿宋_GB2312" w:hAnsi="仿宋_GB2312" w:eastAsia="仿宋_GB2312" w:cs="仿宋_GB2312"/>
          <w:color w:val="auto"/>
          <w:sz w:val="32"/>
          <w:szCs w:val="32"/>
          <w:highlight w:val="none"/>
        </w:rPr>
        <w:t>局按职责分工负责解释。</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第四十三条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、县（市）可参照本办法，结合实际，制定医药储备管理办法。</w:t>
      </w:r>
    </w:p>
    <w:p>
      <w:pPr>
        <w:numPr>
          <w:ilvl w:val="0"/>
          <w:numId w:val="0"/>
        </w:numPr>
        <w:spacing w:beforeLines="0" w:afterLines="0"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第四十四条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级医药储备管理工作中涉及国家秘密的事项，按照有关保密规定管理。</w:t>
      </w:r>
    </w:p>
    <w:p>
      <w:pPr>
        <w:numPr>
          <w:ilvl w:val="0"/>
          <w:numId w:val="0"/>
        </w:numPr>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本办法自</w:t>
      </w:r>
      <w:r>
        <w:rPr>
          <w:rFonts w:hint="eastAsia" w:ascii="仿宋_GB2312" w:hAnsi="仿宋_GB2312" w:eastAsia="仿宋_GB2312" w:cs="仿宋_GB2312"/>
          <w:b w:val="0"/>
          <w:bCs w:val="0"/>
          <w:color w:val="auto"/>
          <w:sz w:val="32"/>
          <w:szCs w:val="32"/>
          <w:highlight w:val="none"/>
          <w:lang w:val="en-US" w:eastAsia="zh-CN"/>
        </w:rPr>
        <w:t>印发之</w:t>
      </w:r>
      <w:r>
        <w:rPr>
          <w:rFonts w:hint="eastAsia" w:ascii="仿宋_GB2312" w:hAnsi="仿宋_GB2312" w:eastAsia="仿宋_GB2312" w:cs="仿宋_GB2312"/>
          <w:b w:val="0"/>
          <w:bCs w:val="0"/>
          <w:color w:val="auto"/>
          <w:sz w:val="32"/>
          <w:szCs w:val="32"/>
          <w:highlight w:val="none"/>
          <w:lang w:eastAsia="zh-CN"/>
        </w:rPr>
        <w:t>日起施行</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eastAsia="zh-CN"/>
        </w:rPr>
        <w:t>原杭州市经委、市财政局、市卫生局</w:t>
      </w:r>
      <w:r>
        <w:rPr>
          <w:rFonts w:hint="eastAsia" w:ascii="仿宋_GB2312" w:hAnsi="仿宋_GB2312" w:eastAsia="仿宋_GB2312" w:cs="仿宋_GB2312"/>
          <w:b w:val="0"/>
          <w:bCs w:val="0"/>
          <w:color w:val="auto"/>
          <w:sz w:val="32"/>
          <w:szCs w:val="32"/>
          <w:highlight w:val="none"/>
          <w:lang w:val="en-US" w:eastAsia="zh-CN"/>
        </w:rPr>
        <w:t>于2002</w:t>
      </w:r>
      <w:r>
        <w:rPr>
          <w:rFonts w:hint="eastAsia" w:ascii="仿宋_GB2312" w:hAnsi="仿宋_GB2312" w:eastAsia="仿宋_GB2312" w:cs="仿宋_GB2312"/>
          <w:b w:val="0"/>
          <w:bCs w:val="0"/>
          <w:color w:val="auto"/>
          <w:sz w:val="32"/>
          <w:szCs w:val="32"/>
          <w:highlight w:val="none"/>
          <w:lang w:eastAsia="zh-CN"/>
        </w:rPr>
        <w:t>年制定的《杭州市医药储备管理实施细则》同时废止。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F24683"/>
    <w:multiLevelType w:val="multilevel"/>
    <w:tmpl w:val="ECF24683"/>
    <w:lvl w:ilvl="0" w:tentative="0">
      <w:start w:val="1"/>
      <w:numFmt w:val="chineseCounting"/>
      <w:suff w:val="space"/>
      <w:lvlText w:val="第%1条"/>
      <w:lvlJc w:val="left"/>
      <w:pPr>
        <w:tabs>
          <w:tab w:val="left" w:pos="0"/>
        </w:tabs>
        <w:ind w:left="-13"/>
      </w:pPr>
      <w:rPr>
        <w:rFonts w:hint="default"/>
        <w:b/>
        <w:color w:val="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1730B6B8"/>
    <w:multiLevelType w:val="multilevel"/>
    <w:tmpl w:val="1730B6B8"/>
    <w:lvl w:ilvl="0" w:tentative="0">
      <w:start w:val="5"/>
      <w:numFmt w:val="chineseCounting"/>
      <w:suff w:val="space"/>
      <w:lvlText w:val="第%1条"/>
      <w:lvlJc w:val="left"/>
      <w:pPr>
        <w:ind w:left="-13"/>
      </w:pPr>
      <w:rPr>
        <w:rFonts w:hint="default"/>
        <w:b/>
        <w:color w:val="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7BFFE91F"/>
    <w:multiLevelType w:val="multilevel"/>
    <w:tmpl w:val="7BFFE91F"/>
    <w:lvl w:ilvl="0" w:tentative="0">
      <w:start w:val="12"/>
      <w:numFmt w:val="chineseCounting"/>
      <w:suff w:val="space"/>
      <w:lvlText w:val="第%1条"/>
      <w:lvlJc w:val="left"/>
      <w:pPr>
        <w:tabs>
          <w:tab w:val="left" w:pos="0"/>
        </w:tabs>
        <w:ind w:left="-13"/>
      </w:pPr>
      <w:rPr>
        <w:rFonts w:hint="default"/>
        <w:b/>
        <w:color w:val="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5C6C6A40"/>
    <w:rsid w:val="5C6C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spacing w:before="0" w:beforeLines="0" w:beforeAutospacing="0" w:after="0" w:afterLines="0" w:afterAutospacing="0" w:line="240" w:lineRule="auto"/>
      <w:jc w:val="center"/>
      <w:outlineLvl w:val="0"/>
    </w:pPr>
    <w:rPr>
      <w:rFonts w:ascii="Times New Roman" w:hAnsi="Times New Roman" w:eastAsia="方正小标宋简体" w:cs="Times New Roman"/>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2022-05-16T04:22:00Z</dcterms:created>
  <dc:creator>上帝的宝贝</dc:creator>
  <cp:lastModifiedBy>上帝的宝贝</cp:lastModifiedBy>
  <dcterms:modified xsi:type="dcterms:W3CDTF">2022-05-16T04:23:39Z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CDC6A2A80C5E444CB3ECECD9E9BAD43E</vt:lpwstr>
  </property>
</Properties>
</file>