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97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440"/>
        <w:gridCol w:w="495"/>
        <w:gridCol w:w="7650"/>
      </w:tblGrid>
      <w:tr w:rsidR="00C42DE8" w:rsidTr="00BD1A93">
        <w:trPr>
          <w:trHeight w:val="286"/>
        </w:trPr>
        <w:tc>
          <w:tcPr>
            <w:tcW w:w="69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个数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称</w:t>
            </w:r>
          </w:p>
        </w:tc>
      </w:tr>
      <w:tr w:rsidR="00C42DE8" w:rsidTr="00BD1A93">
        <w:trPr>
          <w:trHeight w:val="286"/>
        </w:trPr>
        <w:tc>
          <w:tcPr>
            <w:tcW w:w="69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市域中心城市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杭州市区</w:t>
            </w:r>
          </w:p>
        </w:tc>
      </w:tr>
      <w:tr w:rsidR="00C42DE8" w:rsidTr="00BD1A93">
        <w:trPr>
          <w:trHeight w:val="286"/>
        </w:trPr>
        <w:tc>
          <w:tcPr>
            <w:tcW w:w="69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县（市）城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萧山市、余杭市、富阳市、建德市、临安市、桐庐县、淳安县</w:t>
            </w:r>
          </w:p>
        </w:tc>
      </w:tr>
      <w:tr w:rsidR="00C42DE8" w:rsidTr="00BD1A93">
        <w:trPr>
          <w:trHeight w:val="480"/>
        </w:trPr>
        <w:tc>
          <w:tcPr>
            <w:tcW w:w="69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地方中心镇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瓜沥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衙前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坎山、临浦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义桥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戴村、义盛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南阳、塘栖、瓶窑、余杭、新登、场口、富春江、分水、梅城、寿昌、乾潭、昌化、於潜、汾口、文昌、威坪</w:t>
            </w:r>
          </w:p>
        </w:tc>
      </w:tr>
      <w:tr w:rsidR="00C42DE8" w:rsidTr="00BD1A93">
        <w:trPr>
          <w:trHeight w:val="1681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C42DE8" w:rsidRDefault="00BD1A93" w:rsidP="00BD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ind w:leftChars="50" w:left="105" w:rightChars="50" w:right="105"/>
              <w:jc w:val="distribut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一般建制镇</w:t>
            </w:r>
          </w:p>
          <w:p w:rsidR="00C42DE8" w:rsidRDefault="00BD1A93" w:rsidP="00BD1A93">
            <w:pPr>
              <w:widowControl/>
              <w:ind w:leftChars="50" w:left="105" w:rightChars="50" w:right="105"/>
              <w:jc w:val="distribut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中的重点发</w:t>
            </w:r>
          </w:p>
          <w:p w:rsidR="00C42DE8" w:rsidRDefault="00BD1A93" w:rsidP="00BD1A93">
            <w:pPr>
              <w:widowControl/>
              <w:ind w:leftChars="50" w:left="105" w:rightChars="50" w:right="105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展镇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萧山市（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）：河上、新街、闻堰、党山、新湾、靖江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余杭市（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）：闲林、崇贤、乔司、良渚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勾庄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富阳市（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）：大源、受降、灵桥、高桥、龙门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建德市（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）：大同、杨村桥、檀村、三都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临安市（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）：藻溪、太阳、横畈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桐庐县（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）：横村、窄溪、方埠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淳安县（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）：临岐、姜家、大墅</w:t>
            </w:r>
          </w:p>
        </w:tc>
      </w:tr>
      <w:tr w:rsidR="00C42DE8" w:rsidTr="00BD1A93">
        <w:trPr>
          <w:trHeight w:val="2401"/>
        </w:trPr>
        <w:tc>
          <w:tcPr>
            <w:tcW w:w="690" w:type="dxa"/>
            <w:vMerge/>
            <w:shd w:val="clear" w:color="auto" w:fill="auto"/>
            <w:vAlign w:val="center"/>
          </w:tcPr>
          <w:p w:rsidR="00C42DE8" w:rsidRDefault="00C42DE8" w:rsidP="00BD1A9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ind w:leftChars="50" w:left="105" w:rightChars="50" w:right="105"/>
              <w:jc w:val="distribute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其它一般建</w:t>
            </w:r>
          </w:p>
          <w:p w:rsidR="00C42DE8" w:rsidRDefault="00BD1A93" w:rsidP="00BD1A93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制镇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42DE8" w:rsidRDefault="00BD1A93" w:rsidP="00BD1A93">
            <w:pPr>
              <w:widowControl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杭州市郊（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）：笕桥、彭埠、丁桥、半山、康桥、留下、祥符、转塘、袁浦、西兴、长河、浦沿、九堡、三墩、龙坞、下沙、（周浦）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萧山市（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）：河庄、头蓬、党湾、益农、所前、进化、浦阳、楼塔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余杭市（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）：五杭、博陆、亭趾、东塘、獐山、安溪、潘板桥、百丈、双溪、鸬鸟、黄湖、仓前、长乐、星桥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富阳市（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）：三山、里山、万市、洞桥、胥口、渌渚、常绿、常安、永昌、（湖源）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临安市（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）：青云、顺溪、颊口、龙岗、岛石、湍口、三口、高虹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桐庐县（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）：旧县、百江、瑶琳、石阜、凤川、深澳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建德市（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）：下涯、大洋、李家、劳村、航头、安仁、莲花、（石屏）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淳安县（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）：茶园、中洲、枫树岭、唐村、梓桐、（富文、里商）</w:t>
            </w:r>
          </w:p>
        </w:tc>
      </w:tr>
    </w:tbl>
    <w:p w:rsidR="00BD1A93" w:rsidRPr="00BD1A93" w:rsidRDefault="00BD1A93" w:rsidP="00BD1A93">
      <w:pPr>
        <w:ind w:firstLineChars="200" w:firstLine="640"/>
        <w:jc w:val="center"/>
        <w:rPr>
          <w:sz w:val="32"/>
          <w:szCs w:val="32"/>
        </w:rPr>
      </w:pPr>
    </w:p>
    <w:p w:rsidR="00BD1A93" w:rsidRPr="00BD1A93" w:rsidRDefault="00BD1A93" w:rsidP="00BD1A93">
      <w:pPr>
        <w:ind w:firstLineChars="200" w:firstLine="640"/>
        <w:jc w:val="center"/>
        <w:rPr>
          <w:sz w:val="32"/>
          <w:szCs w:val="32"/>
        </w:rPr>
      </w:pPr>
      <w:r w:rsidRPr="00BD1A93">
        <w:rPr>
          <w:rFonts w:hint="eastAsia"/>
          <w:sz w:val="32"/>
          <w:szCs w:val="32"/>
        </w:rPr>
        <w:t>2010</w:t>
      </w:r>
      <w:r w:rsidRPr="00BD1A93">
        <w:rPr>
          <w:rFonts w:hint="eastAsia"/>
          <w:sz w:val="32"/>
          <w:szCs w:val="32"/>
        </w:rPr>
        <w:t>年杭州市域城市体系规划一览表</w:t>
      </w:r>
    </w:p>
    <w:p w:rsidR="00C42DE8" w:rsidRDefault="00BD1A93">
      <w:pPr>
        <w:ind w:firstLineChars="200" w:firstLine="420"/>
      </w:pPr>
      <w:r>
        <w:rPr>
          <w:rFonts w:hint="eastAsia"/>
        </w:rPr>
        <w:t>注：位于杭州城区的四季青、上塘、石桥、古荡近期撤销镇建制，转变为街道。</w:t>
      </w:r>
    </w:p>
    <w:p w:rsidR="00C42DE8" w:rsidRDefault="00BD1A93">
      <w:pPr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争取西兴、长河、下沙、半山、留下、祥符远期撤销镇建制，转变为街道。</w:t>
      </w:r>
    </w:p>
    <w:sectPr w:rsidR="00C42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DE8"/>
    <w:rsid w:val="00BD1A93"/>
    <w:rsid w:val="00C42DE8"/>
    <w:rsid w:val="225B0FF4"/>
    <w:rsid w:val="54B84228"/>
    <w:rsid w:val="552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482B8"/>
  <w15:docId w15:val="{B0A3996A-68E0-4A75-AC29-059D78B1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lenovo</cp:lastModifiedBy>
  <cp:revision>2</cp:revision>
  <dcterms:created xsi:type="dcterms:W3CDTF">2014-10-29T12:08:00Z</dcterms:created>
  <dcterms:modified xsi:type="dcterms:W3CDTF">2019-07-16T03:06:00Z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