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50" w:rsidRPr="000C4B41" w:rsidRDefault="00A37550" w:rsidP="000C4B41">
      <w:pPr>
        <w:pStyle w:val="ac"/>
        <w:rPr>
          <w:rFonts w:ascii="仿宋" w:eastAsia="仿宋" w:hAnsi="仿宋"/>
          <w:b/>
          <w:bCs/>
          <w:sz w:val="32"/>
          <w:szCs w:val="32"/>
        </w:rPr>
      </w:pPr>
      <w:r w:rsidRPr="000C4B41">
        <w:rPr>
          <w:rFonts w:ascii="黑体" w:eastAsia="黑体" w:hAnsi="黑体" w:hint="eastAsia"/>
          <w:bCs/>
          <w:sz w:val="32"/>
          <w:szCs w:val="32"/>
        </w:rPr>
        <w:t>附</w:t>
      </w:r>
      <w:r w:rsidR="00932025" w:rsidRPr="000C4B41">
        <w:rPr>
          <w:rFonts w:ascii="黑体" w:eastAsia="黑体" w:hAnsi="黑体" w:hint="eastAsia"/>
          <w:bCs/>
          <w:sz w:val="32"/>
          <w:szCs w:val="32"/>
        </w:rPr>
        <w:t>件</w:t>
      </w:r>
      <w:r w:rsidRPr="000C4B41">
        <w:rPr>
          <w:rFonts w:ascii="黑体" w:eastAsia="黑体" w:hAnsi="黑体" w:hint="eastAsia"/>
          <w:bCs/>
          <w:sz w:val="32"/>
          <w:szCs w:val="32"/>
        </w:rPr>
        <w:t>：</w:t>
      </w:r>
      <w:r w:rsidR="000C4B41" w:rsidRPr="001559B5">
        <w:rPr>
          <w:rFonts w:ascii="仿宋" w:eastAsia="仿宋" w:hAnsi="仿宋" w:hint="eastAsia"/>
          <w:b/>
          <w:bCs/>
          <w:sz w:val="32"/>
          <w:szCs w:val="32"/>
        </w:rPr>
        <w:t xml:space="preserve"> </w:t>
      </w:r>
    </w:p>
    <w:p w:rsidR="00A37550" w:rsidRPr="005F4ED9" w:rsidRDefault="00A37550" w:rsidP="005F4ED9">
      <w:pPr>
        <w:ind w:firstLineChars="200" w:firstLine="632"/>
        <w:rPr>
          <w:rFonts w:ascii="黑体" w:eastAsia="黑体" w:hAnsi="黑体" w:cs="楷体"/>
          <w:szCs w:val="32"/>
        </w:rPr>
      </w:pPr>
      <w:r w:rsidRPr="005F4ED9">
        <w:rPr>
          <w:rFonts w:ascii="黑体" w:eastAsia="黑体" w:hAnsi="黑体" w:cs="楷体" w:hint="eastAsia"/>
          <w:szCs w:val="32"/>
        </w:rPr>
        <w:t>（一）防脚手架、模板支架坍塌整治</w:t>
      </w:r>
    </w:p>
    <w:p w:rsidR="00A37550" w:rsidRPr="005F4ED9" w:rsidRDefault="00A37550" w:rsidP="005F4ED9">
      <w:pPr>
        <w:tabs>
          <w:tab w:val="left" w:pos="2844"/>
          <w:tab w:val="right" w:pos="8684"/>
        </w:tabs>
        <w:spacing w:line="600" w:lineRule="exact"/>
        <w:ind w:right="160" w:firstLineChars="200" w:firstLine="632"/>
        <w:jc w:val="left"/>
        <w:rPr>
          <w:rFonts w:ascii="楷体" w:eastAsia="楷体" w:hAnsi="楷体" w:cs="楷体"/>
          <w:szCs w:val="32"/>
        </w:rPr>
      </w:pPr>
      <w:r w:rsidRPr="005F4ED9">
        <w:rPr>
          <w:rFonts w:ascii="楷体" w:eastAsia="楷体" w:hAnsi="楷体" w:cs="楷体" w:hint="eastAsia"/>
          <w:bCs/>
          <w:szCs w:val="32"/>
        </w:rPr>
        <w:t>1.</w:t>
      </w:r>
      <w:r w:rsidRPr="005F4ED9">
        <w:rPr>
          <w:rFonts w:ascii="楷体" w:eastAsia="楷体" w:hAnsi="楷体" w:cs="楷体" w:hint="eastAsia"/>
          <w:szCs w:val="32"/>
        </w:rPr>
        <w:t>范围及重点</w:t>
      </w:r>
    </w:p>
    <w:p w:rsidR="00A37550" w:rsidRPr="001559B5" w:rsidRDefault="00A37550" w:rsidP="001559B5">
      <w:pPr>
        <w:tabs>
          <w:tab w:val="left" w:pos="2844"/>
          <w:tab w:val="right" w:pos="8684"/>
        </w:tabs>
        <w:spacing w:line="600" w:lineRule="exact"/>
        <w:ind w:right="160" w:firstLineChars="200" w:firstLine="634"/>
        <w:jc w:val="left"/>
        <w:rPr>
          <w:rFonts w:ascii="仿宋" w:eastAsia="仿宋" w:hAnsi="仿宋" w:cs="楷体"/>
          <w:szCs w:val="32"/>
        </w:rPr>
      </w:pPr>
      <w:r w:rsidRPr="001559B5">
        <w:rPr>
          <w:rFonts w:ascii="仿宋" w:eastAsia="仿宋" w:hAnsi="仿宋" w:cs="楷体" w:hint="eastAsia"/>
          <w:b/>
          <w:bCs/>
          <w:szCs w:val="32"/>
        </w:rPr>
        <w:t>范围：</w:t>
      </w:r>
      <w:r w:rsidRPr="001559B5">
        <w:rPr>
          <w:rFonts w:ascii="仿宋" w:eastAsia="仿宋" w:hAnsi="仿宋" w:cs="楷体" w:hint="eastAsia"/>
          <w:szCs w:val="32"/>
        </w:rPr>
        <w:t>全市在建房屋建筑工程、市政基础设施工程（含轨道交通）。</w:t>
      </w:r>
    </w:p>
    <w:p w:rsidR="00A37550" w:rsidRPr="001559B5" w:rsidRDefault="00A37550" w:rsidP="001559B5">
      <w:pPr>
        <w:tabs>
          <w:tab w:val="left" w:pos="2844"/>
          <w:tab w:val="right" w:pos="8684"/>
        </w:tabs>
        <w:spacing w:line="600" w:lineRule="exact"/>
        <w:ind w:right="160" w:firstLineChars="200" w:firstLine="634"/>
        <w:jc w:val="left"/>
        <w:rPr>
          <w:rFonts w:ascii="仿宋" w:eastAsia="仿宋" w:hAnsi="仿宋" w:cs="楷体"/>
          <w:szCs w:val="32"/>
        </w:rPr>
      </w:pPr>
      <w:r w:rsidRPr="001559B5">
        <w:rPr>
          <w:rFonts w:ascii="仿宋" w:eastAsia="仿宋" w:hAnsi="仿宋" w:cs="楷体" w:hint="eastAsia"/>
          <w:b/>
          <w:bCs/>
          <w:szCs w:val="32"/>
        </w:rPr>
        <w:t>重点：</w:t>
      </w:r>
      <w:r w:rsidRPr="001559B5">
        <w:rPr>
          <w:rFonts w:ascii="仿宋" w:eastAsia="仿宋" w:hAnsi="仿宋" w:cs="楷体" w:hint="eastAsia"/>
          <w:szCs w:val="32"/>
        </w:rPr>
        <w:t>1）高度在5米以上的模板支撑工程；2）单层层高较高，连</w:t>
      </w:r>
      <w:proofErr w:type="gramStart"/>
      <w:r w:rsidRPr="001559B5">
        <w:rPr>
          <w:rFonts w:ascii="仿宋" w:eastAsia="仿宋" w:hAnsi="仿宋" w:cs="楷体" w:hint="eastAsia"/>
          <w:szCs w:val="32"/>
        </w:rPr>
        <w:t>墙条件</w:t>
      </w:r>
      <w:proofErr w:type="gramEnd"/>
      <w:r w:rsidRPr="001559B5">
        <w:rPr>
          <w:rFonts w:ascii="仿宋" w:eastAsia="仿宋" w:hAnsi="仿宋" w:cs="楷体" w:hint="eastAsia"/>
          <w:szCs w:val="32"/>
        </w:rPr>
        <w:t>较差，</w:t>
      </w:r>
      <w:proofErr w:type="gramStart"/>
      <w:r w:rsidRPr="001559B5">
        <w:rPr>
          <w:rFonts w:ascii="仿宋" w:eastAsia="仿宋" w:hAnsi="仿宋" w:cs="楷体" w:hint="eastAsia"/>
          <w:szCs w:val="32"/>
        </w:rPr>
        <w:t>需堆载</w:t>
      </w:r>
      <w:proofErr w:type="gramEnd"/>
      <w:r w:rsidRPr="001559B5">
        <w:rPr>
          <w:rFonts w:ascii="仿宋" w:eastAsia="仿宋" w:hAnsi="仿宋" w:cs="楷体" w:hint="eastAsia"/>
          <w:szCs w:val="32"/>
        </w:rPr>
        <w:t>的内外墙脚手架工。</w:t>
      </w:r>
    </w:p>
    <w:p w:rsidR="00A37550" w:rsidRPr="005F4ED9" w:rsidRDefault="00A37550" w:rsidP="005F4ED9">
      <w:pPr>
        <w:ind w:firstLineChars="200" w:firstLine="632"/>
        <w:rPr>
          <w:rFonts w:ascii="楷体" w:eastAsia="楷体" w:hAnsi="楷体" w:cs="楷体"/>
          <w:szCs w:val="32"/>
        </w:rPr>
      </w:pPr>
      <w:r w:rsidRPr="005F4ED9">
        <w:rPr>
          <w:rFonts w:ascii="楷体" w:eastAsia="楷体" w:hAnsi="楷体" w:cs="楷体" w:hint="eastAsia"/>
          <w:bCs/>
          <w:szCs w:val="32"/>
        </w:rPr>
        <w:t>2.</w:t>
      </w:r>
      <w:r w:rsidRPr="005F4ED9">
        <w:rPr>
          <w:rFonts w:ascii="楷体" w:eastAsia="楷体" w:hAnsi="楷体" w:cs="楷体" w:hint="eastAsia"/>
          <w:szCs w:val="32"/>
        </w:rPr>
        <w:t>整治内容</w:t>
      </w:r>
    </w:p>
    <w:p w:rsidR="00A37550" w:rsidRPr="001559B5" w:rsidRDefault="00A37550" w:rsidP="001559B5">
      <w:pPr>
        <w:ind w:firstLineChars="200" w:firstLine="634"/>
        <w:rPr>
          <w:rFonts w:ascii="仿宋" w:eastAsia="仿宋" w:hAnsi="仿宋" w:cs="楷体"/>
          <w:szCs w:val="32"/>
        </w:rPr>
      </w:pPr>
      <w:r w:rsidRPr="001559B5">
        <w:rPr>
          <w:rFonts w:ascii="仿宋" w:eastAsia="仿宋" w:hAnsi="仿宋" w:cs="楷体" w:hint="eastAsia"/>
          <w:b/>
          <w:bCs/>
          <w:szCs w:val="32"/>
        </w:rPr>
        <w:t>1）企业安全管理情况。</w:t>
      </w:r>
      <w:r w:rsidRPr="001559B5">
        <w:rPr>
          <w:rFonts w:ascii="仿宋" w:eastAsia="仿宋" w:hAnsi="仿宋" w:cs="楷体" w:hint="eastAsia"/>
          <w:szCs w:val="32"/>
        </w:rPr>
        <w:t>各方责任主体贯彻落实《危险性较大的分部分项工程安全管理规定》、《建筑施工安全检查标准》（JGJ59）等情况；施工现场质量安全保证体系建立情况，项目经理、项目总监等管理人员到岗履职情况，专职安全管理人员配置及到岗履职情况。</w:t>
      </w:r>
    </w:p>
    <w:p w:rsidR="00A37550" w:rsidRPr="001559B5" w:rsidRDefault="00A37550" w:rsidP="001559B5">
      <w:pPr>
        <w:ind w:firstLineChars="200" w:firstLine="634"/>
        <w:rPr>
          <w:rFonts w:ascii="仿宋" w:eastAsia="仿宋" w:hAnsi="仿宋" w:cs="楷体"/>
          <w:szCs w:val="32"/>
        </w:rPr>
      </w:pPr>
      <w:r w:rsidRPr="001559B5">
        <w:rPr>
          <w:rFonts w:ascii="仿宋" w:eastAsia="仿宋" w:hAnsi="仿宋" w:cs="楷体" w:hint="eastAsia"/>
          <w:b/>
          <w:bCs/>
          <w:szCs w:val="32"/>
        </w:rPr>
        <w:t>2）方案编制审批情况。</w:t>
      </w:r>
      <w:r w:rsidRPr="001559B5">
        <w:rPr>
          <w:rFonts w:ascii="仿宋" w:eastAsia="仿宋" w:hAnsi="仿宋" w:cs="楷体" w:hint="eastAsia"/>
          <w:szCs w:val="32"/>
        </w:rPr>
        <w:t>脚手架和模板支撑工程专项施工方案编制的内容是否全面，施工和监理企业审核、审批是否符合危险性较大的分部分项工程安全管理办法；对超过一定规模危险性较大的分部分项工程的脚手架及模板支撑工程专项方案是否按照要求进行专家论证。</w:t>
      </w:r>
    </w:p>
    <w:p w:rsidR="00A37550" w:rsidRPr="001559B5" w:rsidRDefault="00A37550" w:rsidP="001559B5">
      <w:pPr>
        <w:ind w:firstLineChars="200" w:firstLine="634"/>
        <w:rPr>
          <w:rFonts w:ascii="仿宋" w:eastAsia="仿宋" w:hAnsi="仿宋" w:cs="楷体"/>
          <w:szCs w:val="32"/>
        </w:rPr>
      </w:pPr>
      <w:r w:rsidRPr="001559B5">
        <w:rPr>
          <w:rFonts w:ascii="仿宋" w:eastAsia="仿宋" w:hAnsi="仿宋" w:cs="楷体" w:hint="eastAsia"/>
          <w:b/>
          <w:bCs/>
          <w:szCs w:val="32"/>
        </w:rPr>
        <w:t>3）搭设企业资质及人员持证上岗情况。</w:t>
      </w:r>
      <w:r w:rsidRPr="001559B5">
        <w:rPr>
          <w:rFonts w:ascii="仿宋" w:eastAsia="仿宋" w:hAnsi="仿宋" w:cs="楷体" w:hint="eastAsia"/>
          <w:szCs w:val="32"/>
        </w:rPr>
        <w:t>各项</w:t>
      </w:r>
      <w:proofErr w:type="gramStart"/>
      <w:r w:rsidRPr="001559B5">
        <w:rPr>
          <w:rFonts w:ascii="仿宋" w:eastAsia="仿宋" w:hAnsi="仿宋" w:cs="楷体" w:hint="eastAsia"/>
          <w:szCs w:val="32"/>
        </w:rPr>
        <w:t>目是否</w:t>
      </w:r>
      <w:proofErr w:type="gramEnd"/>
      <w:r w:rsidRPr="001559B5">
        <w:rPr>
          <w:rFonts w:ascii="仿宋" w:eastAsia="仿宋" w:hAnsi="仿宋" w:cs="楷体" w:hint="eastAsia"/>
          <w:szCs w:val="32"/>
        </w:rPr>
        <w:t>按照规定要求将专业工程分包给具有相应资质的承包企业（模板脚手架资质），专业承包企业是否在当地建设行政主管部门备案。现场脚</w:t>
      </w:r>
      <w:r w:rsidRPr="001559B5">
        <w:rPr>
          <w:rFonts w:ascii="仿宋" w:eastAsia="仿宋" w:hAnsi="仿宋" w:cs="楷体" w:hint="eastAsia"/>
          <w:szCs w:val="32"/>
        </w:rPr>
        <w:lastRenderedPageBreak/>
        <w:t>手架作业人员是否取得建筑施工脚手架特种作业操作资格证书。</w:t>
      </w:r>
    </w:p>
    <w:p w:rsidR="00A37550" w:rsidRPr="001559B5" w:rsidRDefault="00A37550" w:rsidP="001559B5">
      <w:pPr>
        <w:ind w:firstLineChars="200" w:firstLine="634"/>
        <w:rPr>
          <w:rFonts w:ascii="仿宋" w:eastAsia="仿宋" w:hAnsi="仿宋" w:cs="楷体"/>
          <w:szCs w:val="32"/>
        </w:rPr>
      </w:pPr>
      <w:r w:rsidRPr="001559B5">
        <w:rPr>
          <w:rFonts w:ascii="仿宋" w:eastAsia="仿宋" w:hAnsi="仿宋" w:cs="楷体" w:hint="eastAsia"/>
          <w:b/>
          <w:bCs/>
          <w:szCs w:val="32"/>
        </w:rPr>
        <w:t>4）搭设前及过程中的行为管理。</w:t>
      </w:r>
      <w:r w:rsidRPr="001559B5">
        <w:rPr>
          <w:rFonts w:ascii="仿宋" w:eastAsia="仿宋" w:hAnsi="仿宋" w:cs="楷体" w:hint="eastAsia"/>
          <w:szCs w:val="32"/>
        </w:rPr>
        <w:t>检查安全立网、钢管、扣件等材料进场的验收记录、产品合格证及抽样复试报告。脚手架搭设或拆除作业前，项目工程技术负责人是否根据专项施工方案和有关规范、标准的要求，对现场管理人员、操作班组、作业人员进行安全技术交底，并履行签字手续，是否留存资料并存档。</w:t>
      </w:r>
    </w:p>
    <w:p w:rsidR="00A37550" w:rsidRPr="001559B5" w:rsidRDefault="00A37550" w:rsidP="001559B5">
      <w:pPr>
        <w:ind w:firstLineChars="200" w:firstLine="634"/>
        <w:rPr>
          <w:rFonts w:ascii="仿宋" w:eastAsia="仿宋" w:hAnsi="仿宋" w:cs="楷体"/>
          <w:szCs w:val="32"/>
        </w:rPr>
      </w:pPr>
      <w:r w:rsidRPr="001559B5">
        <w:rPr>
          <w:rFonts w:ascii="仿宋" w:eastAsia="仿宋" w:hAnsi="仿宋" w:cs="楷体" w:hint="eastAsia"/>
          <w:b/>
          <w:bCs/>
          <w:szCs w:val="32"/>
        </w:rPr>
        <w:t>5）检查和验收情况。</w:t>
      </w:r>
      <w:r w:rsidRPr="001559B5">
        <w:rPr>
          <w:rFonts w:ascii="仿宋" w:eastAsia="仿宋" w:hAnsi="仿宋" w:cs="楷体" w:hint="eastAsia"/>
          <w:szCs w:val="32"/>
        </w:rPr>
        <w:t>是否按规范要求在脚手架及模板支撑各阶段搭设完成后，对钢管及构件的材质、现场搭设情况组织检查和验收，是否留存资料并归档。实体抽查检查脚手架及模板支撑工程实体搭设情况，是否符合技术规范、标准等要求。是否对现场脚手架及模板支撑工程进行监测、巡视与验收。</w:t>
      </w:r>
    </w:p>
    <w:p w:rsidR="00A37550" w:rsidRPr="00B37564" w:rsidRDefault="00A37550" w:rsidP="001559B5">
      <w:pPr>
        <w:ind w:firstLineChars="200" w:firstLine="632"/>
        <w:rPr>
          <w:rFonts w:ascii="黑体" w:eastAsia="黑体" w:hAnsi="黑体" w:cs="楷体"/>
          <w:szCs w:val="32"/>
        </w:rPr>
      </w:pPr>
      <w:r w:rsidRPr="00B37564">
        <w:rPr>
          <w:rFonts w:ascii="黑体" w:eastAsia="黑体" w:hAnsi="黑体" w:cs="楷体" w:hint="eastAsia"/>
          <w:szCs w:val="32"/>
        </w:rPr>
        <w:t>（二）</w:t>
      </w:r>
      <w:proofErr w:type="gramStart"/>
      <w:r w:rsidRPr="00B37564">
        <w:rPr>
          <w:rFonts w:ascii="黑体" w:eastAsia="黑体" w:hAnsi="黑体" w:cs="楷体" w:hint="eastAsia"/>
          <w:szCs w:val="32"/>
        </w:rPr>
        <w:t>防道路</w:t>
      </w:r>
      <w:proofErr w:type="gramEnd"/>
      <w:r w:rsidRPr="00B37564">
        <w:rPr>
          <w:rFonts w:ascii="黑体" w:eastAsia="黑体" w:hAnsi="黑体" w:cs="楷体" w:hint="eastAsia"/>
          <w:szCs w:val="32"/>
        </w:rPr>
        <w:t>地面坍塌整治</w:t>
      </w:r>
    </w:p>
    <w:p w:rsidR="00A37550" w:rsidRPr="00B37564" w:rsidRDefault="00A37550" w:rsidP="00B37564">
      <w:pPr>
        <w:tabs>
          <w:tab w:val="left" w:pos="2844"/>
          <w:tab w:val="right" w:pos="8684"/>
        </w:tabs>
        <w:spacing w:line="600" w:lineRule="exact"/>
        <w:ind w:right="160" w:firstLineChars="200" w:firstLine="632"/>
        <w:jc w:val="left"/>
        <w:rPr>
          <w:rFonts w:ascii="楷体" w:eastAsia="楷体" w:hAnsi="楷体" w:cs="楷体"/>
          <w:szCs w:val="32"/>
        </w:rPr>
      </w:pPr>
      <w:r w:rsidRPr="00B37564">
        <w:rPr>
          <w:rFonts w:ascii="楷体" w:eastAsia="楷体" w:hAnsi="楷体" w:cs="楷体" w:hint="eastAsia"/>
          <w:bCs/>
          <w:szCs w:val="32"/>
        </w:rPr>
        <w:t>1.</w:t>
      </w:r>
      <w:r w:rsidRPr="00B37564">
        <w:rPr>
          <w:rFonts w:ascii="楷体" w:eastAsia="楷体" w:hAnsi="楷体" w:cs="楷体" w:hint="eastAsia"/>
          <w:szCs w:val="32"/>
        </w:rPr>
        <w:t>范围及重点</w:t>
      </w:r>
    </w:p>
    <w:p w:rsidR="00A37550" w:rsidRPr="001559B5" w:rsidRDefault="00A37550" w:rsidP="001559B5">
      <w:pPr>
        <w:tabs>
          <w:tab w:val="left" w:pos="2844"/>
          <w:tab w:val="right" w:pos="8684"/>
        </w:tabs>
        <w:spacing w:line="600" w:lineRule="exact"/>
        <w:ind w:right="160" w:firstLineChars="200" w:firstLine="634"/>
        <w:jc w:val="left"/>
        <w:rPr>
          <w:rFonts w:ascii="仿宋" w:eastAsia="仿宋" w:hAnsi="仿宋" w:cs="楷体"/>
          <w:szCs w:val="32"/>
        </w:rPr>
      </w:pPr>
      <w:r w:rsidRPr="001559B5">
        <w:rPr>
          <w:rFonts w:ascii="仿宋" w:eastAsia="仿宋" w:hAnsi="仿宋" w:cs="楷体" w:hint="eastAsia"/>
          <w:b/>
          <w:bCs/>
          <w:szCs w:val="32"/>
        </w:rPr>
        <w:t>范围：</w:t>
      </w:r>
      <w:r w:rsidRPr="001559B5">
        <w:rPr>
          <w:rFonts w:ascii="仿宋" w:eastAsia="仿宋" w:hAnsi="仿宋" w:cs="楷体" w:hint="eastAsia"/>
          <w:szCs w:val="32"/>
        </w:rPr>
        <w:t>全市在建房屋建筑工程、市政基础设施工程（含轨道交通）。</w:t>
      </w:r>
    </w:p>
    <w:p w:rsidR="00A37550" w:rsidRPr="001559B5" w:rsidRDefault="00A37550" w:rsidP="001559B5">
      <w:pPr>
        <w:tabs>
          <w:tab w:val="left" w:pos="2844"/>
          <w:tab w:val="right" w:pos="8684"/>
        </w:tabs>
        <w:spacing w:line="600" w:lineRule="exact"/>
        <w:ind w:right="160" w:firstLineChars="200" w:firstLine="634"/>
        <w:jc w:val="left"/>
        <w:rPr>
          <w:rFonts w:ascii="仿宋" w:eastAsia="仿宋" w:hAnsi="仿宋" w:cs="楷体"/>
          <w:szCs w:val="32"/>
        </w:rPr>
      </w:pPr>
      <w:r w:rsidRPr="001559B5">
        <w:rPr>
          <w:rFonts w:ascii="仿宋" w:eastAsia="仿宋" w:hAnsi="仿宋" w:cs="楷体" w:hint="eastAsia"/>
          <w:b/>
          <w:bCs/>
          <w:szCs w:val="32"/>
        </w:rPr>
        <w:t>重点：</w:t>
      </w:r>
      <w:r w:rsidRPr="001559B5">
        <w:rPr>
          <w:rFonts w:ascii="仿宋" w:eastAsia="仿宋" w:hAnsi="仿宋" w:cs="楷体" w:hint="eastAsia"/>
          <w:szCs w:val="32"/>
        </w:rPr>
        <w:t>城市轨道交通工程和城市地下空间作业区间沿线或周边环境安全监测情况、施工作业环节安全生产情况。</w:t>
      </w:r>
    </w:p>
    <w:p w:rsidR="00A37550" w:rsidRPr="00B37564" w:rsidRDefault="00A37550" w:rsidP="00B37564">
      <w:pPr>
        <w:ind w:firstLineChars="200" w:firstLine="632"/>
        <w:rPr>
          <w:rFonts w:ascii="楷体" w:eastAsia="楷体" w:hAnsi="楷体" w:cs="楷体"/>
          <w:szCs w:val="32"/>
        </w:rPr>
      </w:pPr>
      <w:r w:rsidRPr="00B37564">
        <w:rPr>
          <w:rFonts w:ascii="楷体" w:eastAsia="楷体" w:hAnsi="楷体" w:cs="楷体" w:hint="eastAsia"/>
          <w:bCs/>
          <w:szCs w:val="32"/>
        </w:rPr>
        <w:t>2.</w:t>
      </w:r>
      <w:r w:rsidRPr="00B37564">
        <w:rPr>
          <w:rFonts w:ascii="楷体" w:eastAsia="楷体" w:hAnsi="楷体" w:cs="楷体" w:hint="eastAsia"/>
          <w:szCs w:val="32"/>
        </w:rPr>
        <w:t>整治内容</w:t>
      </w:r>
    </w:p>
    <w:p w:rsidR="00A37550" w:rsidRPr="001559B5" w:rsidRDefault="00A37550" w:rsidP="001559B5">
      <w:pPr>
        <w:ind w:firstLineChars="200" w:firstLine="634"/>
        <w:rPr>
          <w:rFonts w:ascii="仿宋" w:eastAsia="仿宋" w:hAnsi="仿宋" w:cs="楷体"/>
          <w:szCs w:val="32"/>
        </w:rPr>
      </w:pPr>
      <w:r w:rsidRPr="001559B5">
        <w:rPr>
          <w:rFonts w:ascii="仿宋" w:eastAsia="仿宋" w:hAnsi="仿宋" w:cs="楷体" w:hint="eastAsia"/>
          <w:b/>
          <w:bCs/>
          <w:szCs w:val="32"/>
        </w:rPr>
        <w:t>1）勘察设计环节。</w:t>
      </w:r>
      <w:r w:rsidRPr="001559B5">
        <w:rPr>
          <w:rFonts w:ascii="仿宋" w:eastAsia="仿宋" w:hAnsi="仿宋" w:cs="楷体" w:hint="eastAsia"/>
          <w:szCs w:val="32"/>
        </w:rPr>
        <w:t>是否全面梳理施工项目的地质条件并充分开展地质风险评估；对勘探精度不够、地质条件不清等情况是否及时开展补充勘探工作；是否严格执行工程建设强制性标准，</w:t>
      </w:r>
      <w:r w:rsidRPr="001559B5">
        <w:rPr>
          <w:rFonts w:ascii="仿宋" w:eastAsia="仿宋" w:hAnsi="仿宋" w:cs="楷体" w:hint="eastAsia"/>
          <w:szCs w:val="32"/>
        </w:rPr>
        <w:lastRenderedPageBreak/>
        <w:t>按规定开展设计方案比选和评审工作；对高风险工程是否开展专项勘察、专项设计；是否落实勘察、设计交底制度。</w:t>
      </w:r>
    </w:p>
    <w:p w:rsidR="00A37550" w:rsidRPr="001559B5" w:rsidRDefault="00A37550" w:rsidP="001559B5">
      <w:pPr>
        <w:ind w:firstLineChars="200" w:firstLine="634"/>
        <w:rPr>
          <w:rFonts w:ascii="仿宋" w:eastAsia="仿宋" w:hAnsi="仿宋" w:cs="楷体"/>
          <w:szCs w:val="32"/>
        </w:rPr>
      </w:pPr>
      <w:r w:rsidRPr="001559B5">
        <w:rPr>
          <w:rFonts w:ascii="仿宋" w:eastAsia="仿宋" w:hAnsi="仿宋" w:cs="楷体" w:hint="eastAsia"/>
          <w:b/>
          <w:bCs/>
          <w:szCs w:val="32"/>
        </w:rPr>
        <w:t>2）施工环节。</w:t>
      </w:r>
      <w:r w:rsidRPr="001559B5">
        <w:rPr>
          <w:rFonts w:ascii="仿宋" w:eastAsia="仿宋" w:hAnsi="仿宋" w:cs="楷体" w:hint="eastAsia"/>
          <w:szCs w:val="32"/>
        </w:rPr>
        <w:t>是否落实盾构及深基坑施工控制，深基坑围护、降水施工、土方开挖及支撑、监控监测等安全管理措施；是否开展隧道施工（盾构和矿山法）、深基坑开挖、地下暗挖掘进和在用起重机械、高支模、脚手架等关键节点施工前安全条件核查；是否开展下穿重要建（构）筑物、河流、管廊管线工程，隧道、基坑和城市地下供排水、燃气、供热等市政设施监测和重大风险源识别；是否开展现场地质灾害隐患排查治理并整改到位。</w:t>
      </w:r>
    </w:p>
    <w:p w:rsidR="00A37550" w:rsidRPr="001559B5" w:rsidRDefault="00A37550" w:rsidP="001559B5">
      <w:pPr>
        <w:ind w:firstLineChars="200" w:firstLine="634"/>
        <w:rPr>
          <w:rFonts w:ascii="仿宋" w:eastAsia="仿宋" w:hAnsi="仿宋" w:cs="楷体"/>
          <w:szCs w:val="32"/>
        </w:rPr>
      </w:pPr>
      <w:r w:rsidRPr="001559B5">
        <w:rPr>
          <w:rFonts w:ascii="仿宋" w:eastAsia="仿宋" w:hAnsi="仿宋" w:cs="楷体" w:hint="eastAsia"/>
          <w:b/>
          <w:bCs/>
          <w:szCs w:val="32"/>
        </w:rPr>
        <w:t>3）监测环节。</w:t>
      </w:r>
      <w:r w:rsidRPr="001559B5">
        <w:rPr>
          <w:rFonts w:ascii="仿宋" w:eastAsia="仿宋" w:hAnsi="仿宋" w:cs="楷体" w:hint="eastAsia"/>
          <w:szCs w:val="32"/>
        </w:rPr>
        <w:t>是否做好</w:t>
      </w:r>
      <w:proofErr w:type="gramStart"/>
      <w:r w:rsidRPr="001559B5">
        <w:rPr>
          <w:rFonts w:ascii="仿宋" w:eastAsia="仿宋" w:hAnsi="仿宋" w:cs="楷体" w:hint="eastAsia"/>
          <w:szCs w:val="32"/>
        </w:rPr>
        <w:t>盾构机土仓</w:t>
      </w:r>
      <w:proofErr w:type="gramEnd"/>
      <w:r w:rsidRPr="001559B5">
        <w:rPr>
          <w:rFonts w:ascii="仿宋" w:eastAsia="仿宋" w:hAnsi="仿宋" w:cs="楷体" w:hint="eastAsia"/>
          <w:szCs w:val="32"/>
        </w:rPr>
        <w:t>压力、沉降变化、姿态及水文地质条件复杂地段深层土体变形和地下水等关键指标的监控监测和数据采集；工程监测布点、监测频次是否满足安全需求；是否做好对相邻建（构）筑物、道路等沉降和位移监测；是否开展地下水和地下空洞勘测与风险分析，精准识别不良地质体；是否建立健全覆盖参建各方的监测监控信息共享平台。</w:t>
      </w:r>
    </w:p>
    <w:p w:rsidR="00A37550" w:rsidRPr="001559B5" w:rsidRDefault="00A37550" w:rsidP="00A37550">
      <w:pPr>
        <w:widowControl/>
        <w:jc w:val="left"/>
        <w:rPr>
          <w:rFonts w:ascii="仿宋" w:eastAsia="仿宋" w:hAnsi="仿宋" w:cs="楷体"/>
          <w:szCs w:val="32"/>
        </w:rPr>
      </w:pPr>
    </w:p>
    <w:p w:rsidR="00A37550" w:rsidRPr="001559B5" w:rsidRDefault="00A37550" w:rsidP="00A37550">
      <w:pPr>
        <w:widowControl/>
        <w:jc w:val="left"/>
        <w:rPr>
          <w:rFonts w:ascii="仿宋" w:eastAsia="仿宋" w:hAnsi="仿宋" w:cs="楷体"/>
          <w:szCs w:val="32"/>
        </w:rPr>
      </w:pPr>
    </w:p>
    <w:p w:rsidR="00A37550" w:rsidRPr="001559B5" w:rsidRDefault="00A37550" w:rsidP="00A37550">
      <w:pPr>
        <w:widowControl/>
        <w:jc w:val="left"/>
        <w:rPr>
          <w:rFonts w:ascii="仿宋" w:eastAsia="仿宋" w:hAnsi="仿宋" w:cs="楷体"/>
          <w:szCs w:val="32"/>
        </w:rPr>
      </w:pPr>
    </w:p>
    <w:p w:rsidR="00A37550" w:rsidRPr="001559B5" w:rsidRDefault="00A37550" w:rsidP="00A37550">
      <w:pPr>
        <w:widowControl/>
        <w:jc w:val="left"/>
        <w:rPr>
          <w:rFonts w:ascii="仿宋" w:eastAsia="仿宋" w:hAnsi="仿宋" w:cs="楷体"/>
          <w:szCs w:val="32"/>
        </w:rPr>
      </w:pPr>
    </w:p>
    <w:p w:rsidR="00A37550" w:rsidRPr="001559B5" w:rsidRDefault="00A37550" w:rsidP="00A37550">
      <w:pPr>
        <w:widowControl/>
        <w:jc w:val="left"/>
        <w:rPr>
          <w:rFonts w:ascii="仿宋" w:eastAsia="仿宋" w:hAnsi="仿宋" w:cs="楷体"/>
          <w:szCs w:val="32"/>
        </w:rPr>
      </w:pPr>
    </w:p>
    <w:p w:rsidR="00A37550" w:rsidRDefault="00A37550" w:rsidP="00A37550">
      <w:pPr>
        <w:widowControl/>
        <w:jc w:val="left"/>
        <w:rPr>
          <w:rFonts w:ascii="仿宋" w:eastAsia="仿宋" w:hAnsi="仿宋" w:cs="仿宋"/>
          <w:szCs w:val="32"/>
        </w:rPr>
      </w:pPr>
    </w:p>
    <w:p w:rsidR="006D6E26" w:rsidRPr="001559B5" w:rsidRDefault="006D6E26" w:rsidP="00A37550">
      <w:pPr>
        <w:widowControl/>
        <w:jc w:val="left"/>
        <w:rPr>
          <w:rFonts w:ascii="仿宋" w:eastAsia="仿宋" w:hAnsi="仿宋" w:cs="仿宋"/>
          <w:szCs w:val="32"/>
        </w:rPr>
      </w:pPr>
    </w:p>
    <w:p w:rsidR="00A37550" w:rsidRPr="00B25C72" w:rsidRDefault="00A37550" w:rsidP="00A37550">
      <w:pPr>
        <w:jc w:val="center"/>
        <w:rPr>
          <w:rFonts w:ascii="方正小标宋_GBK" w:eastAsia="方正小标宋_GBK" w:hAnsi="仿宋" w:cs="仿宋"/>
          <w:bCs/>
          <w:sz w:val="44"/>
          <w:szCs w:val="44"/>
        </w:rPr>
      </w:pPr>
      <w:r w:rsidRPr="00B25C72">
        <w:rPr>
          <w:rFonts w:ascii="方正小标宋_GBK" w:eastAsia="方正小标宋_GBK" w:hAnsi="仿宋" w:cs="仿宋" w:hint="eastAsia"/>
          <w:bCs/>
          <w:sz w:val="44"/>
          <w:szCs w:val="44"/>
        </w:rPr>
        <w:lastRenderedPageBreak/>
        <w:t>脚手架工程现场施工安全检查表</w:t>
      </w:r>
    </w:p>
    <w:p w:rsidR="00A37550" w:rsidRPr="00B25C72" w:rsidRDefault="006D6E26" w:rsidP="006D6E26">
      <w:pPr>
        <w:jc w:val="left"/>
        <w:rPr>
          <w:rFonts w:ascii="仿宋" w:eastAsia="仿宋" w:hAnsi="仿宋" w:cs="仿宋"/>
          <w:sz w:val="28"/>
          <w:szCs w:val="28"/>
          <w:u w:val="single"/>
        </w:rPr>
      </w:pPr>
      <w:r w:rsidRPr="00B25C72">
        <w:rPr>
          <w:rFonts w:ascii="仿宋" w:eastAsia="仿宋" w:hAnsi="仿宋" w:cs="仿宋" w:hint="eastAsia"/>
          <w:sz w:val="28"/>
          <w:szCs w:val="28"/>
        </w:rPr>
        <w:t>工程名称</w:t>
      </w:r>
      <w:r w:rsidR="00A37550" w:rsidRPr="00B25C72">
        <w:rPr>
          <w:rFonts w:ascii="仿宋" w:eastAsia="仿宋" w:hAnsi="仿宋" w:cs="仿宋" w:hint="eastAsia"/>
          <w:sz w:val="28"/>
          <w:szCs w:val="28"/>
        </w:rPr>
        <w:t xml:space="preserve">：          </w:t>
      </w:r>
      <w:r w:rsidR="00B25C72" w:rsidRPr="00B25C72">
        <w:rPr>
          <w:rFonts w:ascii="仿宋" w:eastAsia="仿宋" w:hAnsi="仿宋" w:cs="仿宋" w:hint="eastAsia"/>
          <w:sz w:val="28"/>
          <w:szCs w:val="28"/>
        </w:rPr>
        <w:t xml:space="preserve">　　　　　　　　　　　检查时间：   年  月  日</w:t>
      </w:r>
      <w:r w:rsidR="00A37550" w:rsidRPr="00B25C72">
        <w:rPr>
          <w:rFonts w:ascii="仿宋" w:eastAsia="仿宋" w:hAnsi="仿宋" w:cs="仿宋" w:hint="eastAsia"/>
          <w:sz w:val="28"/>
          <w:szCs w:val="28"/>
        </w:rPr>
        <w:t xml:space="preserve">             </w:t>
      </w:r>
      <w:r w:rsidR="00B25C72" w:rsidRPr="00B25C72">
        <w:rPr>
          <w:rFonts w:ascii="仿宋" w:eastAsia="仿宋" w:hAnsi="仿宋" w:cs="仿宋" w:hint="eastAsia"/>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5142"/>
        <w:gridCol w:w="2575"/>
        <w:gridCol w:w="680"/>
      </w:tblGrid>
      <w:tr w:rsidR="00A37550" w:rsidRPr="00B25C72" w:rsidTr="00F66854">
        <w:trPr>
          <w:trHeight w:val="570"/>
        </w:trPr>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序号</w:t>
            </w:r>
          </w:p>
        </w:tc>
        <w:tc>
          <w:tcPr>
            <w:tcW w:w="2837"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检查内容及其要求</w:t>
            </w:r>
          </w:p>
        </w:tc>
        <w:tc>
          <w:tcPr>
            <w:tcW w:w="1420"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现场检查情况</w:t>
            </w:r>
          </w:p>
        </w:tc>
        <w:tc>
          <w:tcPr>
            <w:tcW w:w="375"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备注</w:t>
            </w:r>
          </w:p>
        </w:tc>
      </w:tr>
      <w:tr w:rsidR="00A37550" w:rsidRPr="00B25C72" w:rsidTr="00F66854">
        <w:trPr>
          <w:trHeight w:val="90"/>
        </w:trPr>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1</w:t>
            </w:r>
          </w:p>
        </w:tc>
        <w:tc>
          <w:tcPr>
            <w:tcW w:w="2837" w:type="pct"/>
            <w:vAlign w:val="center"/>
          </w:tcPr>
          <w:p w:rsidR="00A37550" w:rsidRPr="00B25C72" w:rsidRDefault="00A37550" w:rsidP="00F66854">
            <w:pPr>
              <w:adjustRightInd w:val="0"/>
              <w:snapToGrid w:val="0"/>
              <w:jc w:val="center"/>
              <w:rPr>
                <w:rFonts w:ascii="仿宋" w:eastAsia="仿宋" w:hAnsi="仿宋" w:cs="仿宋"/>
                <w:sz w:val="28"/>
                <w:szCs w:val="28"/>
              </w:rPr>
            </w:pPr>
            <w:r w:rsidRPr="00B25C72">
              <w:rPr>
                <w:rFonts w:ascii="仿宋" w:eastAsia="仿宋" w:hAnsi="仿宋" w:cs="仿宋" w:hint="eastAsia"/>
                <w:sz w:val="28"/>
                <w:szCs w:val="28"/>
              </w:rPr>
              <w:t>一般要求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rPr>
          <w:trHeight w:val="268"/>
        </w:trPr>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1-1</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作业脚手架底部立杆上设置的纵向、横向扫地</w:t>
            </w:r>
            <w:proofErr w:type="gramStart"/>
            <w:r w:rsidRPr="00B25C72">
              <w:rPr>
                <w:rFonts w:ascii="仿宋" w:eastAsia="仿宋" w:hAnsi="仿宋" w:cs="仿宋" w:hint="eastAsia"/>
                <w:sz w:val="28"/>
                <w:szCs w:val="28"/>
              </w:rPr>
              <w:t>杆符合</w:t>
            </w:r>
            <w:proofErr w:type="gramEnd"/>
            <w:r w:rsidRPr="00B25C72">
              <w:rPr>
                <w:rFonts w:ascii="仿宋" w:eastAsia="仿宋" w:hAnsi="仿宋" w:cs="仿宋" w:hint="eastAsia"/>
                <w:sz w:val="28"/>
                <w:szCs w:val="28"/>
              </w:rPr>
              <w:t>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rPr>
          <w:trHeight w:val="208"/>
        </w:trPr>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1-2</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proofErr w:type="gramStart"/>
            <w:r w:rsidRPr="00B25C72">
              <w:rPr>
                <w:rFonts w:ascii="仿宋" w:eastAsia="仿宋" w:hAnsi="仿宋" w:cs="仿宋" w:hint="eastAsia"/>
                <w:sz w:val="28"/>
                <w:szCs w:val="28"/>
              </w:rPr>
              <w:t>连墙件的</w:t>
            </w:r>
            <w:proofErr w:type="gramEnd"/>
            <w:r w:rsidRPr="00B25C72">
              <w:rPr>
                <w:rFonts w:ascii="仿宋" w:eastAsia="仿宋" w:hAnsi="仿宋" w:cs="仿宋" w:hint="eastAsia"/>
                <w:sz w:val="28"/>
                <w:szCs w:val="28"/>
              </w:rPr>
              <w:t>设置符合规范及专项施工方案要求。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1-3</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步距、跨距搭设符合规范及专项施工方案要求。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1-4</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剪刀撑的设置符合规范及专项施工方案要求。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1-5</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架</w:t>
            </w:r>
            <w:proofErr w:type="gramStart"/>
            <w:r w:rsidRPr="00B25C72">
              <w:rPr>
                <w:rFonts w:ascii="仿宋" w:eastAsia="仿宋" w:hAnsi="仿宋" w:cs="仿宋" w:hint="eastAsia"/>
                <w:sz w:val="28"/>
                <w:szCs w:val="28"/>
              </w:rPr>
              <w:t>体基础</w:t>
            </w:r>
            <w:proofErr w:type="gramEnd"/>
            <w:r w:rsidRPr="00B25C72">
              <w:rPr>
                <w:rFonts w:ascii="仿宋" w:eastAsia="仿宋" w:hAnsi="仿宋" w:cs="仿宋" w:hint="eastAsia"/>
                <w:sz w:val="28"/>
                <w:szCs w:val="28"/>
              </w:rPr>
              <w:t>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1-6</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架</w:t>
            </w:r>
            <w:proofErr w:type="gramStart"/>
            <w:r w:rsidRPr="00B25C72">
              <w:rPr>
                <w:rFonts w:ascii="仿宋" w:eastAsia="仿宋" w:hAnsi="仿宋" w:cs="仿宋" w:hint="eastAsia"/>
                <w:sz w:val="28"/>
                <w:szCs w:val="28"/>
              </w:rPr>
              <w:t>体材</w:t>
            </w:r>
            <w:proofErr w:type="gramEnd"/>
            <w:r w:rsidRPr="00B25C72">
              <w:rPr>
                <w:rFonts w:ascii="仿宋" w:eastAsia="仿宋" w:hAnsi="仿宋" w:cs="仿宋" w:hint="eastAsia"/>
                <w:sz w:val="28"/>
                <w:szCs w:val="28"/>
              </w:rPr>
              <w:t>料和构配件符合规范及专项施工方案要求，钢管、扣件、安全网按规定进行抽样复试。</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1-7</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脚手架上严禁集中荷载。</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1-8</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架体的封闭及防护符合规范及专项施工方案要求。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1-9</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脚手架上脚手板的设置符合规范及专项施工方案要求。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2</w:t>
            </w:r>
          </w:p>
        </w:tc>
        <w:tc>
          <w:tcPr>
            <w:tcW w:w="2837" w:type="pct"/>
            <w:vAlign w:val="center"/>
          </w:tcPr>
          <w:p w:rsidR="00A37550" w:rsidRPr="00B25C72" w:rsidRDefault="00A37550" w:rsidP="00F66854">
            <w:pPr>
              <w:adjustRightInd w:val="0"/>
              <w:snapToGrid w:val="0"/>
              <w:jc w:val="center"/>
              <w:rPr>
                <w:rFonts w:ascii="仿宋" w:eastAsia="仿宋" w:hAnsi="仿宋" w:cs="仿宋"/>
                <w:sz w:val="28"/>
                <w:szCs w:val="28"/>
              </w:rPr>
            </w:pPr>
            <w:r w:rsidRPr="00B25C72">
              <w:rPr>
                <w:rFonts w:ascii="仿宋" w:eastAsia="仿宋" w:hAnsi="仿宋" w:cs="仿宋" w:hint="eastAsia"/>
                <w:sz w:val="28"/>
                <w:szCs w:val="28"/>
              </w:rPr>
              <w:t>附着式升降脚手架</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2-1</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附着支座设置符合规范及专项施工方案要求。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2-2</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防坠落、防倾覆安全装置符合规范及专项施工方案要求。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lastRenderedPageBreak/>
              <w:t>2-3</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同步升降控制装置符合规范及专项施工方案要求。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2-4</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架体构造尺寸及防护等符合规范及专项施工方案要求。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3</w:t>
            </w:r>
          </w:p>
        </w:tc>
        <w:tc>
          <w:tcPr>
            <w:tcW w:w="2837" w:type="pct"/>
            <w:vAlign w:val="center"/>
          </w:tcPr>
          <w:p w:rsidR="00A37550" w:rsidRPr="00B25C72" w:rsidRDefault="00A37550" w:rsidP="00F66854">
            <w:pPr>
              <w:adjustRightInd w:val="0"/>
              <w:snapToGrid w:val="0"/>
              <w:jc w:val="center"/>
              <w:rPr>
                <w:rFonts w:ascii="仿宋" w:eastAsia="仿宋" w:hAnsi="仿宋" w:cs="仿宋"/>
                <w:sz w:val="28"/>
                <w:szCs w:val="28"/>
              </w:rPr>
            </w:pPr>
            <w:r w:rsidRPr="00B25C72">
              <w:rPr>
                <w:rFonts w:ascii="仿宋" w:eastAsia="仿宋" w:hAnsi="仿宋" w:cs="仿宋" w:hint="eastAsia"/>
                <w:sz w:val="28"/>
                <w:szCs w:val="28"/>
              </w:rPr>
              <w:t>悬挑式脚手架</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3-1</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平铺式型钢锚固段长度、锚固型钢的主体结构混凝土强度应符合规范及专项施工方案要求。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3-2</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悬挑</w:t>
            </w:r>
            <w:proofErr w:type="gramStart"/>
            <w:r w:rsidRPr="00B25C72">
              <w:rPr>
                <w:rFonts w:ascii="仿宋" w:eastAsia="仿宋" w:hAnsi="仿宋" w:cs="仿宋" w:hint="eastAsia"/>
                <w:sz w:val="28"/>
                <w:szCs w:val="28"/>
              </w:rPr>
              <w:t>钢梁卸荷钢丝绳</w:t>
            </w:r>
            <w:proofErr w:type="gramEnd"/>
            <w:r w:rsidRPr="00B25C72">
              <w:rPr>
                <w:rFonts w:ascii="仿宋" w:eastAsia="仿宋" w:hAnsi="仿宋" w:cs="仿宋" w:hint="eastAsia"/>
                <w:sz w:val="28"/>
                <w:szCs w:val="28"/>
              </w:rPr>
              <w:t>、短肢型钢拉杆设置方式符合规范及专项施工方案要求。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3-3</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悬挑钢梁的固定方式符合规范及专项施工方案要求。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3-4</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底层</w:t>
            </w:r>
            <w:proofErr w:type="gramStart"/>
            <w:r w:rsidRPr="00B25C72">
              <w:rPr>
                <w:rFonts w:ascii="仿宋" w:eastAsia="仿宋" w:hAnsi="仿宋" w:cs="仿宋" w:hint="eastAsia"/>
                <w:sz w:val="28"/>
                <w:szCs w:val="28"/>
              </w:rPr>
              <w:t>封闭及架体</w:t>
            </w:r>
            <w:proofErr w:type="gramEnd"/>
            <w:r w:rsidRPr="00B25C72">
              <w:rPr>
                <w:rFonts w:ascii="仿宋" w:eastAsia="仿宋" w:hAnsi="仿宋" w:cs="仿宋" w:hint="eastAsia"/>
                <w:sz w:val="28"/>
                <w:szCs w:val="28"/>
              </w:rPr>
              <w:t>防护符合规范及专项施工方案要求。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3-5</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悬挑钢梁端立杆定位</w:t>
            </w:r>
            <w:proofErr w:type="gramStart"/>
            <w:r w:rsidRPr="00B25C72">
              <w:rPr>
                <w:rFonts w:ascii="仿宋" w:eastAsia="仿宋" w:hAnsi="仿宋" w:cs="仿宋" w:hint="eastAsia"/>
                <w:sz w:val="28"/>
                <w:szCs w:val="28"/>
              </w:rPr>
              <w:t>点及架体</w:t>
            </w:r>
            <w:proofErr w:type="gramEnd"/>
            <w:r w:rsidRPr="00B25C72">
              <w:rPr>
                <w:rFonts w:ascii="仿宋" w:eastAsia="仿宋" w:hAnsi="仿宋" w:cs="仿宋" w:hint="eastAsia"/>
                <w:sz w:val="28"/>
                <w:szCs w:val="28"/>
              </w:rPr>
              <w:t>构造符合规范及专项施工方案要求。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4</w:t>
            </w:r>
          </w:p>
        </w:tc>
        <w:tc>
          <w:tcPr>
            <w:tcW w:w="2837" w:type="pct"/>
            <w:vAlign w:val="center"/>
          </w:tcPr>
          <w:p w:rsidR="00A37550" w:rsidRPr="00B25C72" w:rsidRDefault="00A37550" w:rsidP="00F66854">
            <w:pPr>
              <w:adjustRightInd w:val="0"/>
              <w:snapToGrid w:val="0"/>
              <w:jc w:val="center"/>
              <w:rPr>
                <w:rFonts w:ascii="仿宋" w:eastAsia="仿宋" w:hAnsi="仿宋" w:cs="仿宋"/>
                <w:sz w:val="28"/>
                <w:szCs w:val="28"/>
              </w:rPr>
            </w:pPr>
            <w:r w:rsidRPr="00B25C72">
              <w:rPr>
                <w:rFonts w:ascii="仿宋" w:eastAsia="仿宋" w:hAnsi="仿宋" w:cs="仿宋" w:hint="eastAsia"/>
                <w:sz w:val="28"/>
                <w:szCs w:val="28"/>
              </w:rPr>
              <w:t>高处作业吊篮</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4-1</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各限位装置齐全有效。</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4-2</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安全锁必须在有效的标定期限内。</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4-3</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吊篮内作业人员不应超过2人。</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4-4</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钢丝绳、安全绳的设置和使用符合规范及专项施工方案要求。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4-5</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吊篮悬挂机构设置应符合说明书、有关规范及专项施工方案要求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4-6</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吊篮配重件重量和数量符合说明书及专项施工方案要求。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5</w:t>
            </w:r>
          </w:p>
        </w:tc>
        <w:tc>
          <w:tcPr>
            <w:tcW w:w="2837" w:type="pct"/>
            <w:vAlign w:val="center"/>
          </w:tcPr>
          <w:p w:rsidR="00A37550" w:rsidRPr="00B25C72" w:rsidRDefault="00A37550" w:rsidP="00F66854">
            <w:pPr>
              <w:adjustRightInd w:val="0"/>
              <w:snapToGrid w:val="0"/>
              <w:jc w:val="center"/>
              <w:rPr>
                <w:rFonts w:ascii="仿宋" w:eastAsia="仿宋" w:hAnsi="仿宋" w:cs="仿宋"/>
                <w:sz w:val="28"/>
                <w:szCs w:val="28"/>
              </w:rPr>
            </w:pPr>
            <w:r w:rsidRPr="00B25C72">
              <w:rPr>
                <w:rFonts w:ascii="仿宋" w:eastAsia="仿宋" w:hAnsi="仿宋" w:cs="仿宋" w:hint="eastAsia"/>
                <w:sz w:val="28"/>
                <w:szCs w:val="28"/>
              </w:rPr>
              <w:t>操作平台</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5-1</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移动式操作平台的设置符合规范及专项施工方案要求。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5-2</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落地式操作平台的设置符合规范及专项施工方案要求。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lastRenderedPageBreak/>
              <w:t>5-3</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悬挑式操作平台（</w:t>
            </w:r>
            <w:proofErr w:type="gramStart"/>
            <w:r w:rsidRPr="00B25C72">
              <w:rPr>
                <w:rFonts w:ascii="仿宋" w:eastAsia="仿宋" w:hAnsi="仿宋" w:cs="仿宋" w:hint="eastAsia"/>
                <w:sz w:val="28"/>
                <w:szCs w:val="28"/>
              </w:rPr>
              <w:t>含客货梯</w:t>
            </w:r>
            <w:proofErr w:type="gramEnd"/>
            <w:r w:rsidRPr="00B25C72">
              <w:rPr>
                <w:rFonts w:ascii="仿宋" w:eastAsia="仿宋" w:hAnsi="仿宋" w:cs="仿宋" w:hint="eastAsia"/>
                <w:sz w:val="28"/>
                <w:szCs w:val="28"/>
              </w:rPr>
              <w:t>接料平台）的设置符合规范及专项施工方案要求。</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6</w:t>
            </w:r>
          </w:p>
        </w:tc>
        <w:tc>
          <w:tcPr>
            <w:tcW w:w="2837" w:type="pct"/>
            <w:vAlign w:val="center"/>
          </w:tcPr>
          <w:p w:rsidR="00A37550" w:rsidRPr="00B25C72" w:rsidRDefault="00A37550" w:rsidP="00F66854">
            <w:pPr>
              <w:adjustRightInd w:val="0"/>
              <w:snapToGrid w:val="0"/>
              <w:jc w:val="center"/>
              <w:rPr>
                <w:rFonts w:ascii="仿宋" w:eastAsia="仿宋" w:hAnsi="仿宋" w:cs="仿宋"/>
                <w:sz w:val="28"/>
                <w:szCs w:val="28"/>
              </w:rPr>
            </w:pPr>
            <w:r w:rsidRPr="00B25C72">
              <w:rPr>
                <w:rFonts w:ascii="仿宋" w:eastAsia="仿宋" w:hAnsi="仿宋" w:cs="仿宋" w:hint="eastAsia"/>
                <w:sz w:val="28"/>
                <w:szCs w:val="28"/>
              </w:rPr>
              <w:t>脚手架工程安全管理资料</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6-1</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架体配件进场验收记录、合格证及扣件等抽样复试报告。</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r w:rsidR="00A37550" w:rsidRPr="00B25C72" w:rsidTr="00F66854">
        <w:tc>
          <w:tcPr>
            <w:tcW w:w="366" w:type="pct"/>
            <w:vAlign w:val="center"/>
          </w:tcPr>
          <w:p w:rsidR="00A37550" w:rsidRPr="00B25C72" w:rsidRDefault="00A37550" w:rsidP="00F66854">
            <w:pPr>
              <w:jc w:val="center"/>
              <w:rPr>
                <w:rFonts w:ascii="仿宋" w:eastAsia="仿宋" w:hAnsi="仿宋" w:cs="仿宋"/>
                <w:sz w:val="28"/>
                <w:szCs w:val="28"/>
              </w:rPr>
            </w:pPr>
            <w:r w:rsidRPr="00B25C72">
              <w:rPr>
                <w:rFonts w:ascii="仿宋" w:eastAsia="仿宋" w:hAnsi="仿宋" w:cs="仿宋" w:hint="eastAsia"/>
                <w:sz w:val="28"/>
                <w:szCs w:val="28"/>
              </w:rPr>
              <w:t>6-2</w:t>
            </w:r>
          </w:p>
        </w:tc>
        <w:tc>
          <w:tcPr>
            <w:tcW w:w="2837" w:type="pct"/>
            <w:vAlign w:val="center"/>
          </w:tcPr>
          <w:p w:rsidR="00A37550" w:rsidRPr="00B25C72" w:rsidRDefault="00A37550" w:rsidP="00F66854">
            <w:pPr>
              <w:adjustRightInd w:val="0"/>
              <w:snapToGrid w:val="0"/>
              <w:jc w:val="left"/>
              <w:rPr>
                <w:rFonts w:ascii="仿宋" w:eastAsia="仿宋" w:hAnsi="仿宋" w:cs="仿宋"/>
                <w:sz w:val="28"/>
                <w:szCs w:val="28"/>
              </w:rPr>
            </w:pPr>
            <w:r w:rsidRPr="00B25C72">
              <w:rPr>
                <w:rFonts w:ascii="仿宋" w:eastAsia="仿宋" w:hAnsi="仿宋" w:cs="仿宋" w:hint="eastAsia"/>
                <w:sz w:val="28"/>
                <w:szCs w:val="28"/>
              </w:rPr>
              <w:t>检查及整改记录。</w:t>
            </w:r>
          </w:p>
        </w:tc>
        <w:tc>
          <w:tcPr>
            <w:tcW w:w="1420" w:type="pct"/>
            <w:vAlign w:val="center"/>
          </w:tcPr>
          <w:p w:rsidR="00A37550" w:rsidRPr="00B25C72" w:rsidRDefault="00A37550" w:rsidP="00F66854">
            <w:pPr>
              <w:jc w:val="center"/>
              <w:rPr>
                <w:rFonts w:ascii="仿宋" w:eastAsia="仿宋" w:hAnsi="仿宋" w:cs="仿宋"/>
                <w:sz w:val="28"/>
                <w:szCs w:val="28"/>
                <w:u w:val="single"/>
              </w:rPr>
            </w:pPr>
          </w:p>
        </w:tc>
        <w:tc>
          <w:tcPr>
            <w:tcW w:w="375" w:type="pct"/>
            <w:vAlign w:val="center"/>
          </w:tcPr>
          <w:p w:rsidR="00A37550" w:rsidRPr="00B25C72" w:rsidRDefault="00A37550" w:rsidP="00F66854">
            <w:pPr>
              <w:jc w:val="center"/>
              <w:rPr>
                <w:rFonts w:ascii="仿宋" w:eastAsia="仿宋" w:hAnsi="仿宋" w:cs="仿宋"/>
                <w:sz w:val="28"/>
                <w:szCs w:val="28"/>
                <w:u w:val="single"/>
              </w:rPr>
            </w:pPr>
          </w:p>
        </w:tc>
      </w:tr>
    </w:tbl>
    <w:p w:rsidR="00A37550" w:rsidRPr="00B25C72" w:rsidRDefault="00A37550" w:rsidP="00A37550">
      <w:pPr>
        <w:adjustRightInd w:val="0"/>
        <w:snapToGrid w:val="0"/>
        <w:rPr>
          <w:rFonts w:ascii="仿宋" w:eastAsia="仿宋" w:hAnsi="仿宋" w:cs="仿宋"/>
          <w:sz w:val="28"/>
          <w:szCs w:val="28"/>
        </w:rPr>
      </w:pPr>
      <w:r w:rsidRPr="00B25C72">
        <w:rPr>
          <w:rFonts w:ascii="仿宋" w:eastAsia="仿宋" w:hAnsi="仿宋" w:cs="仿宋" w:hint="eastAsia"/>
          <w:sz w:val="28"/>
          <w:szCs w:val="28"/>
        </w:rPr>
        <w:t>注：本检查</w:t>
      </w:r>
      <w:proofErr w:type="gramStart"/>
      <w:r w:rsidRPr="00B25C72">
        <w:rPr>
          <w:rFonts w:ascii="仿宋" w:eastAsia="仿宋" w:hAnsi="仿宋" w:cs="仿宋" w:hint="eastAsia"/>
          <w:sz w:val="28"/>
          <w:szCs w:val="28"/>
        </w:rPr>
        <w:t>表涉及</w:t>
      </w:r>
      <w:proofErr w:type="gramEnd"/>
      <w:r w:rsidRPr="00B25C72">
        <w:rPr>
          <w:rFonts w:ascii="仿宋" w:eastAsia="仿宋" w:hAnsi="仿宋" w:cs="仿宋" w:hint="eastAsia"/>
          <w:sz w:val="28"/>
          <w:szCs w:val="28"/>
        </w:rPr>
        <w:t>内容执行《建筑施工脚手架安全技术统一规范》（GB51210-2016）、《建筑施工扣件式钢管脚手架安全技术规范》（JGJ130-2011）、《建筑施工工具式脚手架安全技术规范》（JGJ202-2010）、《建筑施工高处作业安全技术规范》（JGJ80-2016）、《建筑施工悬挑式钢管脚手架安全技术规程》 DGJ32/J121－2011等相关规定。</w:t>
      </w:r>
    </w:p>
    <w:p w:rsidR="00A37550" w:rsidRPr="00B25C72" w:rsidRDefault="00A37550" w:rsidP="00A37550">
      <w:pPr>
        <w:adjustRightInd w:val="0"/>
        <w:snapToGrid w:val="0"/>
        <w:spacing w:line="360" w:lineRule="auto"/>
        <w:rPr>
          <w:rFonts w:ascii="仿宋" w:eastAsia="仿宋" w:hAnsi="仿宋" w:cs="仿宋"/>
          <w:sz w:val="28"/>
          <w:szCs w:val="28"/>
        </w:rPr>
      </w:pPr>
      <w:r w:rsidRPr="00B25C72">
        <w:rPr>
          <w:rFonts w:ascii="仿宋" w:eastAsia="仿宋" w:hAnsi="仿宋" w:cs="仿宋" w:hint="eastAsia"/>
          <w:sz w:val="28"/>
          <w:szCs w:val="28"/>
        </w:rPr>
        <w:t xml:space="preserve">检查人员（签名）：                                              </w:t>
      </w:r>
    </w:p>
    <w:p w:rsidR="00A37550" w:rsidRPr="00B25C72" w:rsidRDefault="00A37550" w:rsidP="00A37550">
      <w:pPr>
        <w:adjustRightInd w:val="0"/>
        <w:snapToGrid w:val="0"/>
        <w:spacing w:line="360" w:lineRule="auto"/>
        <w:rPr>
          <w:rFonts w:ascii="仿宋" w:eastAsia="仿宋" w:hAnsi="仿宋" w:cs="仿宋"/>
          <w:sz w:val="28"/>
          <w:szCs w:val="28"/>
        </w:rPr>
      </w:pPr>
      <w:r w:rsidRPr="00B25C72">
        <w:rPr>
          <w:rFonts w:ascii="仿宋" w:eastAsia="仿宋" w:hAnsi="仿宋" w:cs="仿宋" w:hint="eastAsia"/>
          <w:sz w:val="28"/>
          <w:szCs w:val="28"/>
        </w:rPr>
        <w:t xml:space="preserve">建设单位（项目负责人签名）：                               </w:t>
      </w:r>
    </w:p>
    <w:p w:rsidR="00A37550" w:rsidRPr="00B25C72" w:rsidRDefault="00A37550" w:rsidP="00A37550">
      <w:pPr>
        <w:adjustRightInd w:val="0"/>
        <w:snapToGrid w:val="0"/>
        <w:spacing w:line="360" w:lineRule="auto"/>
        <w:rPr>
          <w:rFonts w:ascii="仿宋" w:eastAsia="仿宋" w:hAnsi="仿宋" w:cs="仿宋"/>
          <w:sz w:val="28"/>
          <w:szCs w:val="28"/>
        </w:rPr>
      </w:pPr>
      <w:r w:rsidRPr="00B25C72">
        <w:rPr>
          <w:rFonts w:ascii="仿宋" w:eastAsia="仿宋" w:hAnsi="仿宋" w:cs="仿宋" w:hint="eastAsia"/>
          <w:sz w:val="28"/>
          <w:szCs w:val="28"/>
        </w:rPr>
        <w:t>监理单位（总监理工程师签名）：</w:t>
      </w:r>
    </w:p>
    <w:p w:rsidR="00A37550" w:rsidRPr="00B25C72" w:rsidRDefault="00A37550" w:rsidP="00A37550">
      <w:pPr>
        <w:widowControl/>
        <w:adjustRightInd w:val="0"/>
        <w:snapToGrid w:val="0"/>
        <w:spacing w:line="360" w:lineRule="auto"/>
        <w:jc w:val="left"/>
        <w:rPr>
          <w:rFonts w:ascii="仿宋" w:eastAsia="仿宋" w:hAnsi="仿宋" w:cs="仿宋"/>
          <w:sz w:val="28"/>
          <w:szCs w:val="28"/>
        </w:rPr>
      </w:pPr>
      <w:r w:rsidRPr="00B25C72">
        <w:rPr>
          <w:rFonts w:ascii="仿宋" w:eastAsia="仿宋" w:hAnsi="仿宋" w:cs="仿宋" w:hint="eastAsia"/>
          <w:sz w:val="28"/>
          <w:szCs w:val="28"/>
        </w:rPr>
        <w:t xml:space="preserve">施工单位（总承包单位项目经理签名）：    </w:t>
      </w:r>
    </w:p>
    <w:p w:rsidR="00A37550" w:rsidRPr="001559B5" w:rsidRDefault="00A37550" w:rsidP="00A37550">
      <w:pPr>
        <w:widowControl/>
        <w:jc w:val="left"/>
        <w:rPr>
          <w:rFonts w:ascii="仿宋" w:eastAsia="仿宋" w:hAnsi="仿宋" w:cs="仿宋"/>
          <w:szCs w:val="32"/>
        </w:rPr>
      </w:pPr>
    </w:p>
    <w:p w:rsidR="00A37550" w:rsidRPr="001559B5" w:rsidRDefault="00A37550" w:rsidP="00A37550">
      <w:pPr>
        <w:widowControl/>
        <w:jc w:val="left"/>
        <w:rPr>
          <w:rFonts w:ascii="仿宋" w:eastAsia="仿宋" w:hAnsi="仿宋" w:cs="仿宋"/>
          <w:szCs w:val="32"/>
        </w:rPr>
      </w:pPr>
    </w:p>
    <w:p w:rsidR="00A37550" w:rsidRPr="001559B5" w:rsidRDefault="00A37550" w:rsidP="00A37550">
      <w:pPr>
        <w:widowControl/>
        <w:jc w:val="left"/>
        <w:rPr>
          <w:rFonts w:ascii="仿宋" w:eastAsia="仿宋" w:hAnsi="仿宋" w:cs="仿宋"/>
          <w:szCs w:val="32"/>
        </w:rPr>
      </w:pPr>
    </w:p>
    <w:p w:rsidR="00A008AF" w:rsidRDefault="00A008AF" w:rsidP="00A37550">
      <w:pPr>
        <w:jc w:val="center"/>
        <w:rPr>
          <w:rFonts w:ascii="仿宋" w:eastAsia="仿宋" w:hAnsi="仿宋" w:cs="仿宋"/>
          <w:b/>
          <w:bCs/>
          <w:szCs w:val="32"/>
        </w:rPr>
      </w:pPr>
    </w:p>
    <w:p w:rsidR="00A008AF" w:rsidRDefault="00A008AF" w:rsidP="00A37550">
      <w:pPr>
        <w:jc w:val="center"/>
        <w:rPr>
          <w:rFonts w:ascii="仿宋" w:eastAsia="仿宋" w:hAnsi="仿宋" w:cs="仿宋"/>
          <w:b/>
          <w:bCs/>
          <w:szCs w:val="32"/>
        </w:rPr>
      </w:pPr>
    </w:p>
    <w:p w:rsidR="00A008AF" w:rsidRDefault="00A008AF" w:rsidP="00A37550">
      <w:pPr>
        <w:jc w:val="center"/>
        <w:rPr>
          <w:rFonts w:ascii="仿宋" w:eastAsia="仿宋" w:hAnsi="仿宋" w:cs="仿宋"/>
          <w:b/>
          <w:bCs/>
          <w:szCs w:val="32"/>
        </w:rPr>
      </w:pPr>
    </w:p>
    <w:p w:rsidR="00A008AF" w:rsidRDefault="00A008AF" w:rsidP="00A37550">
      <w:pPr>
        <w:jc w:val="center"/>
        <w:rPr>
          <w:rFonts w:ascii="仿宋" w:eastAsia="仿宋" w:hAnsi="仿宋" w:cs="仿宋"/>
          <w:b/>
          <w:bCs/>
          <w:szCs w:val="32"/>
        </w:rPr>
      </w:pPr>
    </w:p>
    <w:p w:rsidR="00A008AF" w:rsidRDefault="00A008AF" w:rsidP="00A37550">
      <w:pPr>
        <w:jc w:val="center"/>
        <w:rPr>
          <w:rFonts w:ascii="仿宋" w:eastAsia="仿宋" w:hAnsi="仿宋" w:cs="仿宋"/>
          <w:b/>
          <w:bCs/>
          <w:szCs w:val="32"/>
        </w:rPr>
      </w:pPr>
    </w:p>
    <w:p w:rsidR="00A008AF" w:rsidRDefault="00A008AF" w:rsidP="00A37550">
      <w:pPr>
        <w:jc w:val="center"/>
        <w:rPr>
          <w:rFonts w:ascii="仿宋" w:eastAsia="仿宋" w:hAnsi="仿宋" w:cs="仿宋"/>
          <w:b/>
          <w:bCs/>
          <w:szCs w:val="32"/>
        </w:rPr>
      </w:pPr>
    </w:p>
    <w:p w:rsidR="00A008AF" w:rsidRDefault="00A008AF" w:rsidP="00A37550">
      <w:pPr>
        <w:jc w:val="center"/>
        <w:rPr>
          <w:rFonts w:ascii="仿宋" w:eastAsia="仿宋" w:hAnsi="仿宋" w:cs="仿宋"/>
          <w:b/>
          <w:bCs/>
          <w:szCs w:val="32"/>
        </w:rPr>
      </w:pPr>
    </w:p>
    <w:p w:rsidR="00A37550" w:rsidRPr="00A008AF" w:rsidRDefault="00A37550" w:rsidP="00A37550">
      <w:pPr>
        <w:jc w:val="center"/>
        <w:rPr>
          <w:rFonts w:ascii="方正小标宋_GBK" w:eastAsia="方正小标宋_GBK" w:hAnsi="仿宋" w:cs="仿宋"/>
          <w:bCs/>
          <w:sz w:val="44"/>
          <w:szCs w:val="44"/>
        </w:rPr>
      </w:pPr>
      <w:r w:rsidRPr="00A008AF">
        <w:rPr>
          <w:rFonts w:ascii="方正小标宋_GBK" w:eastAsia="方正小标宋_GBK" w:hAnsi="仿宋" w:cs="仿宋" w:hint="eastAsia"/>
          <w:bCs/>
          <w:sz w:val="44"/>
          <w:szCs w:val="44"/>
        </w:rPr>
        <w:lastRenderedPageBreak/>
        <w:t>模板支撑体系现场施工安全检查表</w:t>
      </w:r>
    </w:p>
    <w:p w:rsidR="00A37550" w:rsidRPr="00A008AF" w:rsidRDefault="00A37550" w:rsidP="00A008AF">
      <w:pPr>
        <w:jc w:val="left"/>
        <w:rPr>
          <w:rFonts w:ascii="仿宋" w:eastAsia="仿宋" w:hAnsi="仿宋" w:cs="仿宋"/>
          <w:sz w:val="28"/>
          <w:szCs w:val="28"/>
          <w:u w:val="single"/>
        </w:rPr>
      </w:pPr>
      <w:r w:rsidRPr="00A008AF">
        <w:rPr>
          <w:rFonts w:ascii="仿宋" w:eastAsia="仿宋" w:hAnsi="仿宋" w:cs="仿宋" w:hint="eastAsia"/>
          <w:sz w:val="28"/>
          <w:szCs w:val="28"/>
        </w:rPr>
        <w:t xml:space="preserve">工程名称：                    </w:t>
      </w:r>
      <w:r w:rsidR="00A008AF">
        <w:rPr>
          <w:rFonts w:ascii="仿宋" w:eastAsia="仿宋" w:hAnsi="仿宋" w:cs="仿宋" w:hint="eastAsia"/>
          <w:sz w:val="28"/>
          <w:szCs w:val="28"/>
        </w:rPr>
        <w:t xml:space="preserve">     　　　</w:t>
      </w:r>
      <w:r w:rsidRPr="00A008AF">
        <w:rPr>
          <w:rFonts w:ascii="仿宋" w:eastAsia="仿宋" w:hAnsi="仿宋" w:cs="仿宋" w:hint="eastAsia"/>
          <w:sz w:val="28"/>
          <w:szCs w:val="28"/>
        </w:rPr>
        <w:t>检查时间：   年</w:t>
      </w:r>
      <w:r w:rsidR="00A008AF">
        <w:rPr>
          <w:rFonts w:ascii="仿宋" w:eastAsia="仿宋" w:hAnsi="仿宋" w:cs="仿宋" w:hint="eastAsia"/>
          <w:sz w:val="28"/>
          <w:szCs w:val="28"/>
        </w:rPr>
        <w:t xml:space="preserve">   </w:t>
      </w:r>
      <w:r w:rsidRPr="00A008AF">
        <w:rPr>
          <w:rFonts w:ascii="仿宋" w:eastAsia="仿宋" w:hAnsi="仿宋" w:cs="仿宋" w:hint="eastAsia"/>
          <w:sz w:val="28"/>
          <w:szCs w:val="28"/>
        </w:rPr>
        <w:t>月</w:t>
      </w:r>
      <w:r w:rsidR="00A008AF">
        <w:rPr>
          <w:rFonts w:ascii="仿宋" w:eastAsia="仿宋" w:hAnsi="仿宋" w:cs="仿宋" w:hint="eastAsia"/>
          <w:sz w:val="28"/>
          <w:szCs w:val="28"/>
        </w:rPr>
        <w:t xml:space="preserve">  </w:t>
      </w:r>
      <w:r w:rsidRPr="00A008AF">
        <w:rPr>
          <w:rFonts w:ascii="仿宋" w:eastAsia="仿宋" w:hAnsi="仿宋" w:cs="仿宋"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4186"/>
        <w:gridCol w:w="3424"/>
        <w:gridCol w:w="713"/>
      </w:tblGrid>
      <w:tr w:rsidR="00A37550" w:rsidRPr="00A008AF" w:rsidTr="00F66854">
        <w:trPr>
          <w:trHeight w:val="343"/>
        </w:trPr>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序号</w:t>
            </w:r>
          </w:p>
        </w:tc>
        <w:tc>
          <w:tcPr>
            <w:tcW w:w="6804"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检查内容及其要求</w:t>
            </w:r>
          </w:p>
        </w:tc>
        <w:tc>
          <w:tcPr>
            <w:tcW w:w="5670"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现场检查情况</w:t>
            </w:r>
          </w:p>
        </w:tc>
        <w:tc>
          <w:tcPr>
            <w:tcW w:w="883"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备注</w:t>
            </w: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1</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u w:val="single"/>
              </w:rPr>
            </w:pPr>
            <w:r w:rsidRPr="00A008AF">
              <w:rPr>
                <w:rFonts w:ascii="仿宋" w:eastAsia="仿宋" w:hAnsi="仿宋" w:cs="仿宋" w:hint="eastAsia"/>
                <w:sz w:val="28"/>
                <w:szCs w:val="28"/>
              </w:rPr>
              <w:t>按规定对搭设模板支撑体系的材料、构配件进行现场检验，扣件抽样复试。</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rPr>
          <w:trHeight w:val="193"/>
        </w:trPr>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2</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模板支撑体系的搭设和使用符合规范及专项施工方案要求。</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3</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混凝土浇筑时，必须按照专项施工方案规定的顺序进行，并指定专人对模板支撑体系进行监测。</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4</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模板支撑体系的拆除符合规范及专项施工方案要求。</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5</w:t>
            </w:r>
          </w:p>
        </w:tc>
        <w:tc>
          <w:tcPr>
            <w:tcW w:w="6804" w:type="dxa"/>
            <w:vAlign w:val="center"/>
          </w:tcPr>
          <w:p w:rsidR="00A37550" w:rsidRPr="00A008AF" w:rsidRDefault="00A37550" w:rsidP="00F66854">
            <w:pPr>
              <w:adjustRightInd w:val="0"/>
              <w:snapToGrid w:val="0"/>
              <w:jc w:val="center"/>
              <w:rPr>
                <w:rFonts w:ascii="仿宋" w:eastAsia="仿宋" w:hAnsi="仿宋" w:cs="仿宋"/>
                <w:sz w:val="28"/>
                <w:szCs w:val="28"/>
              </w:rPr>
            </w:pPr>
            <w:r w:rsidRPr="00A008AF">
              <w:rPr>
                <w:rFonts w:ascii="仿宋" w:eastAsia="仿宋" w:hAnsi="仿宋" w:cs="仿宋" w:hint="eastAsia"/>
                <w:sz w:val="28"/>
                <w:szCs w:val="28"/>
              </w:rPr>
              <w:t>模板支撑体系资料</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5-1</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架体配件进场验收记录、合格证及扣件抽样复试报告。</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5-2</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拆除申请及批准手续。</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5-3</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日常检查及整改记录。</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bl>
    <w:p w:rsidR="00A37550" w:rsidRPr="00A008AF" w:rsidRDefault="00A37550" w:rsidP="00A37550">
      <w:pPr>
        <w:adjustRightInd w:val="0"/>
        <w:snapToGrid w:val="0"/>
        <w:rPr>
          <w:rFonts w:ascii="仿宋" w:eastAsia="仿宋" w:hAnsi="仿宋" w:cs="仿宋"/>
          <w:sz w:val="28"/>
          <w:szCs w:val="28"/>
        </w:rPr>
      </w:pPr>
      <w:r w:rsidRPr="00A008AF">
        <w:rPr>
          <w:rFonts w:ascii="仿宋" w:eastAsia="仿宋" w:hAnsi="仿宋" w:cs="仿宋" w:hint="eastAsia"/>
          <w:sz w:val="28"/>
          <w:szCs w:val="28"/>
        </w:rPr>
        <w:t>注：本检查</w:t>
      </w:r>
      <w:proofErr w:type="gramStart"/>
      <w:r w:rsidRPr="00A008AF">
        <w:rPr>
          <w:rFonts w:ascii="仿宋" w:eastAsia="仿宋" w:hAnsi="仿宋" w:cs="仿宋" w:hint="eastAsia"/>
          <w:sz w:val="28"/>
          <w:szCs w:val="28"/>
        </w:rPr>
        <w:t>表涉及</w:t>
      </w:r>
      <w:proofErr w:type="gramEnd"/>
      <w:r w:rsidRPr="00A008AF">
        <w:rPr>
          <w:rFonts w:ascii="仿宋" w:eastAsia="仿宋" w:hAnsi="仿宋" w:cs="仿宋" w:hint="eastAsia"/>
          <w:sz w:val="28"/>
          <w:szCs w:val="28"/>
        </w:rPr>
        <w:t>内容执行《建筑施工脚手架安全技术统一规范》（GB51210-2016）、《建筑施工扣件式钢管脚手架安全技术规范》（JGJ130-2011）、《建筑施工模板安全技术规范》（JGJ162-2008）等相关规定。</w:t>
      </w:r>
    </w:p>
    <w:p w:rsidR="00A37550" w:rsidRPr="00A008AF" w:rsidRDefault="00A37550" w:rsidP="00A37550">
      <w:pPr>
        <w:adjustRightInd w:val="0"/>
        <w:snapToGrid w:val="0"/>
        <w:spacing w:line="360" w:lineRule="auto"/>
        <w:rPr>
          <w:rFonts w:ascii="仿宋" w:eastAsia="仿宋" w:hAnsi="仿宋" w:cs="仿宋"/>
          <w:sz w:val="28"/>
          <w:szCs w:val="28"/>
        </w:rPr>
      </w:pPr>
      <w:r w:rsidRPr="00A008AF">
        <w:rPr>
          <w:rFonts w:ascii="仿宋" w:eastAsia="仿宋" w:hAnsi="仿宋" w:cs="仿宋" w:hint="eastAsia"/>
          <w:sz w:val="28"/>
          <w:szCs w:val="28"/>
        </w:rPr>
        <w:t xml:space="preserve">检查人员（签名）：                                              </w:t>
      </w:r>
    </w:p>
    <w:p w:rsidR="00A37550" w:rsidRPr="00A008AF" w:rsidRDefault="00A37550" w:rsidP="00A37550">
      <w:pPr>
        <w:adjustRightInd w:val="0"/>
        <w:snapToGrid w:val="0"/>
        <w:spacing w:line="360" w:lineRule="auto"/>
        <w:rPr>
          <w:rFonts w:ascii="仿宋" w:eastAsia="仿宋" w:hAnsi="仿宋" w:cs="仿宋"/>
          <w:sz w:val="28"/>
          <w:szCs w:val="28"/>
        </w:rPr>
      </w:pPr>
      <w:r w:rsidRPr="00A008AF">
        <w:rPr>
          <w:rFonts w:ascii="仿宋" w:eastAsia="仿宋" w:hAnsi="仿宋" w:cs="仿宋" w:hint="eastAsia"/>
          <w:sz w:val="28"/>
          <w:szCs w:val="28"/>
        </w:rPr>
        <w:t xml:space="preserve">建设单位（项目负责人签名）：                               </w:t>
      </w:r>
    </w:p>
    <w:p w:rsidR="00A37550" w:rsidRPr="00A008AF" w:rsidRDefault="00A37550" w:rsidP="00A37550">
      <w:pPr>
        <w:adjustRightInd w:val="0"/>
        <w:snapToGrid w:val="0"/>
        <w:spacing w:line="360" w:lineRule="auto"/>
        <w:rPr>
          <w:rFonts w:ascii="仿宋" w:eastAsia="仿宋" w:hAnsi="仿宋" w:cs="仿宋"/>
          <w:sz w:val="28"/>
          <w:szCs w:val="28"/>
        </w:rPr>
      </w:pPr>
      <w:r w:rsidRPr="00A008AF">
        <w:rPr>
          <w:rFonts w:ascii="仿宋" w:eastAsia="仿宋" w:hAnsi="仿宋" w:cs="仿宋" w:hint="eastAsia"/>
          <w:sz w:val="28"/>
          <w:szCs w:val="28"/>
        </w:rPr>
        <w:t>监理单位（总监理工程师签名）：</w:t>
      </w:r>
    </w:p>
    <w:p w:rsidR="00A37550" w:rsidRPr="00A008AF" w:rsidRDefault="00A37550" w:rsidP="00F433DC">
      <w:pPr>
        <w:adjustRightInd w:val="0"/>
        <w:snapToGrid w:val="0"/>
        <w:spacing w:line="360" w:lineRule="auto"/>
        <w:rPr>
          <w:rFonts w:ascii="仿宋" w:eastAsia="仿宋" w:hAnsi="仿宋" w:cs="仿宋"/>
          <w:sz w:val="28"/>
          <w:szCs w:val="28"/>
        </w:rPr>
      </w:pPr>
      <w:r w:rsidRPr="00A008AF">
        <w:rPr>
          <w:rFonts w:ascii="仿宋" w:eastAsia="仿宋" w:hAnsi="仿宋" w:cs="仿宋" w:hint="eastAsia"/>
          <w:sz w:val="28"/>
          <w:szCs w:val="28"/>
        </w:rPr>
        <w:t>施工单位（总承包单位项目经理签名）：</w:t>
      </w:r>
    </w:p>
    <w:p w:rsidR="00A37550" w:rsidRPr="00F433DC" w:rsidRDefault="00A37550" w:rsidP="00A37550">
      <w:pPr>
        <w:jc w:val="center"/>
        <w:rPr>
          <w:rFonts w:ascii="方正小标宋_GBK" w:eastAsia="方正小标宋_GBK" w:hAnsi="仿宋" w:cs="仿宋"/>
          <w:sz w:val="44"/>
          <w:szCs w:val="44"/>
        </w:rPr>
      </w:pPr>
      <w:r w:rsidRPr="00F433DC">
        <w:rPr>
          <w:rFonts w:ascii="方正小标宋_GBK" w:eastAsia="方正小标宋_GBK" w:hAnsi="仿宋" w:cs="仿宋" w:hint="eastAsia"/>
          <w:bCs/>
          <w:sz w:val="44"/>
          <w:szCs w:val="44"/>
        </w:rPr>
        <w:lastRenderedPageBreak/>
        <w:t>在建工程周边路面塌陷隐患检查表</w:t>
      </w:r>
    </w:p>
    <w:p w:rsidR="00A37550" w:rsidRPr="00A008AF" w:rsidRDefault="00A37550" w:rsidP="005E51B8">
      <w:pPr>
        <w:spacing w:line="600" w:lineRule="exact"/>
        <w:jc w:val="left"/>
        <w:rPr>
          <w:rFonts w:ascii="仿宋" w:eastAsia="仿宋" w:hAnsi="仿宋" w:cs="仿宋"/>
          <w:sz w:val="28"/>
          <w:szCs w:val="28"/>
          <w:u w:val="single"/>
        </w:rPr>
      </w:pPr>
      <w:r w:rsidRPr="00A008AF">
        <w:rPr>
          <w:rFonts w:ascii="仿宋" w:eastAsia="仿宋" w:hAnsi="仿宋" w:cs="仿宋" w:hint="eastAsia"/>
          <w:sz w:val="28"/>
          <w:szCs w:val="28"/>
        </w:rPr>
        <w:t xml:space="preserve">工程名称：                    </w:t>
      </w:r>
      <w:r w:rsidR="00F433DC">
        <w:rPr>
          <w:rFonts w:ascii="仿宋" w:eastAsia="仿宋" w:hAnsi="仿宋" w:cs="仿宋" w:hint="eastAsia"/>
          <w:sz w:val="28"/>
          <w:szCs w:val="28"/>
        </w:rPr>
        <w:t xml:space="preserve">     　　</w:t>
      </w:r>
      <w:r w:rsidRPr="00A008AF">
        <w:rPr>
          <w:rFonts w:ascii="仿宋" w:eastAsia="仿宋" w:hAnsi="仿宋" w:cs="仿宋" w:hint="eastAsia"/>
          <w:sz w:val="28"/>
          <w:szCs w:val="28"/>
        </w:rPr>
        <w:t xml:space="preserve">检查时间：  </w:t>
      </w:r>
      <w:r w:rsidR="005E51B8">
        <w:rPr>
          <w:rFonts w:ascii="仿宋" w:eastAsia="仿宋" w:hAnsi="仿宋" w:cs="仿宋" w:hint="eastAsia"/>
          <w:sz w:val="28"/>
          <w:szCs w:val="28"/>
        </w:rPr>
        <w:t xml:space="preserve">　</w:t>
      </w:r>
      <w:r w:rsidRPr="00A008AF">
        <w:rPr>
          <w:rFonts w:ascii="仿宋" w:eastAsia="仿宋" w:hAnsi="仿宋" w:cs="仿宋" w:hint="eastAsia"/>
          <w:sz w:val="28"/>
          <w:szCs w:val="28"/>
        </w:rPr>
        <w:t xml:space="preserve"> 年</w:t>
      </w:r>
      <w:r w:rsidR="00F433DC">
        <w:rPr>
          <w:rFonts w:ascii="仿宋" w:eastAsia="仿宋" w:hAnsi="仿宋" w:cs="仿宋" w:hint="eastAsia"/>
          <w:sz w:val="28"/>
          <w:szCs w:val="28"/>
        </w:rPr>
        <w:t xml:space="preserve">  </w:t>
      </w:r>
      <w:r w:rsidRPr="00A008AF">
        <w:rPr>
          <w:rFonts w:ascii="仿宋" w:eastAsia="仿宋" w:hAnsi="仿宋" w:cs="仿宋" w:hint="eastAsia"/>
          <w:sz w:val="28"/>
          <w:szCs w:val="28"/>
        </w:rPr>
        <w:t>月</w:t>
      </w:r>
      <w:r w:rsidR="00F433DC">
        <w:rPr>
          <w:rFonts w:ascii="仿宋" w:eastAsia="仿宋" w:hAnsi="仿宋" w:cs="仿宋" w:hint="eastAsia"/>
          <w:sz w:val="28"/>
          <w:szCs w:val="28"/>
        </w:rPr>
        <w:t xml:space="preserve"> </w:t>
      </w:r>
      <w:r w:rsidR="005E51B8">
        <w:rPr>
          <w:rFonts w:ascii="仿宋" w:eastAsia="仿宋" w:hAnsi="仿宋" w:cs="仿宋" w:hint="eastAsia"/>
          <w:sz w:val="28"/>
          <w:szCs w:val="28"/>
        </w:rPr>
        <w:t xml:space="preserve">　</w:t>
      </w:r>
      <w:r w:rsidRPr="00A008AF">
        <w:rPr>
          <w:rFonts w:ascii="仿宋" w:eastAsia="仿宋" w:hAnsi="仿宋" w:cs="仿宋" w:hint="eastAsia"/>
          <w:sz w:val="28"/>
          <w:szCs w:val="28"/>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4246"/>
        <w:gridCol w:w="3371"/>
        <w:gridCol w:w="709"/>
      </w:tblGrid>
      <w:tr w:rsidR="00A37550" w:rsidRPr="00A008AF" w:rsidTr="00F66854">
        <w:trPr>
          <w:trHeight w:val="433"/>
        </w:trPr>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序号</w:t>
            </w:r>
          </w:p>
        </w:tc>
        <w:tc>
          <w:tcPr>
            <w:tcW w:w="6804"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检查内容及其要求</w:t>
            </w:r>
          </w:p>
        </w:tc>
        <w:tc>
          <w:tcPr>
            <w:tcW w:w="5670"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现场检查情况</w:t>
            </w:r>
          </w:p>
        </w:tc>
        <w:tc>
          <w:tcPr>
            <w:tcW w:w="883"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备注</w:t>
            </w: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1</w:t>
            </w:r>
          </w:p>
        </w:tc>
        <w:tc>
          <w:tcPr>
            <w:tcW w:w="6804" w:type="dxa"/>
            <w:vAlign w:val="center"/>
          </w:tcPr>
          <w:p w:rsidR="00A37550" w:rsidRPr="00A008AF" w:rsidRDefault="00A37550" w:rsidP="00F66854">
            <w:pPr>
              <w:adjustRightInd w:val="0"/>
              <w:snapToGrid w:val="0"/>
              <w:jc w:val="center"/>
              <w:rPr>
                <w:rFonts w:ascii="仿宋" w:eastAsia="仿宋" w:hAnsi="仿宋" w:cs="仿宋"/>
                <w:sz w:val="28"/>
                <w:szCs w:val="28"/>
                <w:u w:val="single"/>
              </w:rPr>
            </w:pPr>
            <w:r w:rsidRPr="00A008AF">
              <w:rPr>
                <w:rFonts w:ascii="仿宋" w:eastAsia="仿宋" w:hAnsi="仿宋" w:cs="仿宋" w:hint="eastAsia"/>
                <w:sz w:val="28"/>
                <w:szCs w:val="28"/>
              </w:rPr>
              <w:t>勘察设计环节</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rPr>
          <w:trHeight w:val="193"/>
        </w:trPr>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1-1</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是否全面梳理施工项目的地质条件并充分开展地质风险评估。</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1-2</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对未施钻孔、勘探精度不够、地质条件不清等情况是否及时开展补充勘探工作。</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1-3</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是否严格执行工程建设强制性标准，按规定开展设计方案比选和评审工作。</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1-4</w:t>
            </w:r>
          </w:p>
        </w:tc>
        <w:tc>
          <w:tcPr>
            <w:tcW w:w="6804" w:type="dxa"/>
            <w:vAlign w:val="center"/>
          </w:tcPr>
          <w:p w:rsidR="00A37550" w:rsidRPr="00A008AF" w:rsidRDefault="00A37550" w:rsidP="00F66854">
            <w:pPr>
              <w:adjustRightInd w:val="0"/>
              <w:snapToGrid w:val="0"/>
              <w:jc w:val="center"/>
              <w:rPr>
                <w:rFonts w:ascii="仿宋" w:eastAsia="仿宋" w:hAnsi="仿宋" w:cs="仿宋"/>
                <w:sz w:val="28"/>
                <w:szCs w:val="28"/>
              </w:rPr>
            </w:pPr>
            <w:r w:rsidRPr="00A008AF">
              <w:rPr>
                <w:rFonts w:ascii="仿宋" w:eastAsia="仿宋" w:hAnsi="仿宋" w:cs="仿宋" w:hint="eastAsia"/>
                <w:sz w:val="28"/>
                <w:szCs w:val="28"/>
              </w:rPr>
              <w:t>对高风险工程是否开展专项勘察、专项设计；是否落</w:t>
            </w:r>
          </w:p>
          <w:p w:rsidR="00A37550" w:rsidRPr="00A008AF" w:rsidRDefault="00A37550" w:rsidP="00F66854">
            <w:pPr>
              <w:adjustRightInd w:val="0"/>
              <w:snapToGrid w:val="0"/>
              <w:rPr>
                <w:rFonts w:ascii="仿宋" w:eastAsia="仿宋" w:hAnsi="仿宋" w:cs="仿宋"/>
                <w:sz w:val="28"/>
                <w:szCs w:val="28"/>
              </w:rPr>
            </w:pPr>
            <w:r w:rsidRPr="00A008AF">
              <w:rPr>
                <w:rFonts w:ascii="仿宋" w:eastAsia="仿宋" w:hAnsi="仿宋" w:cs="仿宋" w:hint="eastAsia"/>
                <w:sz w:val="28"/>
                <w:szCs w:val="28"/>
              </w:rPr>
              <w:t>实勘察、设计交底制度。</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2</w:t>
            </w:r>
          </w:p>
        </w:tc>
        <w:tc>
          <w:tcPr>
            <w:tcW w:w="6804" w:type="dxa"/>
            <w:vAlign w:val="center"/>
          </w:tcPr>
          <w:p w:rsidR="00A37550" w:rsidRPr="00A008AF" w:rsidRDefault="00A37550" w:rsidP="00F66854">
            <w:pPr>
              <w:adjustRightInd w:val="0"/>
              <w:snapToGrid w:val="0"/>
              <w:jc w:val="center"/>
              <w:rPr>
                <w:rFonts w:ascii="仿宋" w:eastAsia="仿宋" w:hAnsi="仿宋" w:cs="仿宋"/>
                <w:sz w:val="28"/>
                <w:szCs w:val="28"/>
              </w:rPr>
            </w:pPr>
            <w:r w:rsidRPr="00A008AF">
              <w:rPr>
                <w:rFonts w:ascii="仿宋" w:eastAsia="仿宋" w:hAnsi="仿宋" w:cs="仿宋" w:hint="eastAsia"/>
                <w:sz w:val="28"/>
                <w:szCs w:val="28"/>
              </w:rPr>
              <w:t>施工环节</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2-1</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是否落实盾构及深基坑施工控制，深基坑围护、降水施工、土方开挖及支撑、监控监测等安全管理措施。</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2-2</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是否开展隧道施工（盾构和矿山法）、深基坑开挖、地下暗挖掘进和在用起重机械、高支模、脚手架等关键节点施工前安全条件核查。</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2-3</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是否开展下穿重要建（构）筑物、河流、管廊管线工程，隧道、基坑和城市地下供排水、燃气、供热等市政设施监测和重大风险源识别。</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lastRenderedPageBreak/>
              <w:t>2-4</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是否开展现场地质灾害隐患排查治理并整改到位。</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3</w:t>
            </w:r>
          </w:p>
        </w:tc>
        <w:tc>
          <w:tcPr>
            <w:tcW w:w="6804" w:type="dxa"/>
            <w:vAlign w:val="center"/>
          </w:tcPr>
          <w:p w:rsidR="00A37550" w:rsidRPr="00A008AF" w:rsidRDefault="00A37550" w:rsidP="00F66854">
            <w:pPr>
              <w:adjustRightInd w:val="0"/>
              <w:snapToGrid w:val="0"/>
              <w:jc w:val="center"/>
              <w:rPr>
                <w:rFonts w:ascii="仿宋" w:eastAsia="仿宋" w:hAnsi="仿宋" w:cs="仿宋"/>
                <w:sz w:val="28"/>
                <w:szCs w:val="28"/>
              </w:rPr>
            </w:pPr>
            <w:r w:rsidRPr="00A008AF">
              <w:rPr>
                <w:rFonts w:ascii="仿宋" w:eastAsia="仿宋" w:hAnsi="仿宋" w:cs="仿宋" w:hint="eastAsia"/>
                <w:sz w:val="28"/>
                <w:szCs w:val="28"/>
              </w:rPr>
              <w:t>监测环节</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3-1</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是否做好</w:t>
            </w:r>
            <w:proofErr w:type="gramStart"/>
            <w:r w:rsidRPr="00A008AF">
              <w:rPr>
                <w:rFonts w:ascii="仿宋" w:eastAsia="仿宋" w:hAnsi="仿宋" w:cs="仿宋" w:hint="eastAsia"/>
                <w:sz w:val="28"/>
                <w:szCs w:val="28"/>
              </w:rPr>
              <w:t>盾构机土仓</w:t>
            </w:r>
            <w:proofErr w:type="gramEnd"/>
            <w:r w:rsidRPr="00A008AF">
              <w:rPr>
                <w:rFonts w:ascii="仿宋" w:eastAsia="仿宋" w:hAnsi="仿宋" w:cs="仿宋" w:hint="eastAsia"/>
                <w:sz w:val="28"/>
                <w:szCs w:val="28"/>
              </w:rPr>
              <w:t>压力、沉降变化、姿态及水文地质条件复杂地段深层土体变形和地下水等关键指标的监控监测和数据采集。</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3-2</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工程监测布点、监测频次是否满足安全需求。</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3-3</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是否做好对相邻建（构）筑物、道路等沉降和位移监测。</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3-4</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是否开展地下水和地下空洞勘测与风险分析，精准识别不良地质体</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r w:rsidR="00A37550" w:rsidRPr="00A008AF" w:rsidTr="00F66854">
        <w:tc>
          <w:tcPr>
            <w:tcW w:w="817" w:type="dxa"/>
            <w:vAlign w:val="center"/>
          </w:tcPr>
          <w:p w:rsidR="00A37550" w:rsidRPr="00A008AF" w:rsidRDefault="00A37550" w:rsidP="00F66854">
            <w:pPr>
              <w:jc w:val="center"/>
              <w:rPr>
                <w:rFonts w:ascii="仿宋" w:eastAsia="仿宋" w:hAnsi="仿宋" w:cs="仿宋"/>
                <w:sz w:val="28"/>
                <w:szCs w:val="28"/>
              </w:rPr>
            </w:pPr>
            <w:r w:rsidRPr="00A008AF">
              <w:rPr>
                <w:rFonts w:ascii="仿宋" w:eastAsia="仿宋" w:hAnsi="仿宋" w:cs="仿宋" w:hint="eastAsia"/>
                <w:sz w:val="28"/>
                <w:szCs w:val="28"/>
              </w:rPr>
              <w:t>3-5</w:t>
            </w:r>
          </w:p>
        </w:tc>
        <w:tc>
          <w:tcPr>
            <w:tcW w:w="6804" w:type="dxa"/>
            <w:vAlign w:val="center"/>
          </w:tcPr>
          <w:p w:rsidR="00A37550" w:rsidRPr="00A008AF" w:rsidRDefault="00A37550" w:rsidP="00F66854">
            <w:pPr>
              <w:adjustRightInd w:val="0"/>
              <w:snapToGrid w:val="0"/>
              <w:jc w:val="left"/>
              <w:rPr>
                <w:rFonts w:ascii="仿宋" w:eastAsia="仿宋" w:hAnsi="仿宋" w:cs="仿宋"/>
                <w:sz w:val="28"/>
                <w:szCs w:val="28"/>
              </w:rPr>
            </w:pPr>
            <w:r w:rsidRPr="00A008AF">
              <w:rPr>
                <w:rFonts w:ascii="仿宋" w:eastAsia="仿宋" w:hAnsi="仿宋" w:cs="仿宋" w:hint="eastAsia"/>
                <w:sz w:val="28"/>
                <w:szCs w:val="28"/>
              </w:rPr>
              <w:t>是否建立健全覆盖参建各方的监测监控信息共享平台</w:t>
            </w:r>
          </w:p>
        </w:tc>
        <w:tc>
          <w:tcPr>
            <w:tcW w:w="5670" w:type="dxa"/>
            <w:vAlign w:val="center"/>
          </w:tcPr>
          <w:p w:rsidR="00A37550" w:rsidRPr="00A008AF" w:rsidRDefault="00A37550" w:rsidP="00F66854">
            <w:pPr>
              <w:jc w:val="center"/>
              <w:rPr>
                <w:rFonts w:ascii="仿宋" w:eastAsia="仿宋" w:hAnsi="仿宋" w:cs="仿宋"/>
                <w:sz w:val="28"/>
                <w:szCs w:val="28"/>
                <w:u w:val="single"/>
              </w:rPr>
            </w:pPr>
          </w:p>
        </w:tc>
        <w:tc>
          <w:tcPr>
            <w:tcW w:w="883" w:type="dxa"/>
            <w:vAlign w:val="center"/>
          </w:tcPr>
          <w:p w:rsidR="00A37550" w:rsidRPr="00A008AF" w:rsidRDefault="00A37550" w:rsidP="00F66854">
            <w:pPr>
              <w:jc w:val="center"/>
              <w:rPr>
                <w:rFonts w:ascii="仿宋" w:eastAsia="仿宋" w:hAnsi="仿宋" w:cs="仿宋"/>
                <w:sz w:val="28"/>
                <w:szCs w:val="28"/>
                <w:u w:val="single"/>
              </w:rPr>
            </w:pPr>
          </w:p>
        </w:tc>
      </w:tr>
    </w:tbl>
    <w:p w:rsidR="00A37550" w:rsidRPr="00A008AF" w:rsidRDefault="00A37550" w:rsidP="00A37550">
      <w:pPr>
        <w:adjustRightInd w:val="0"/>
        <w:snapToGrid w:val="0"/>
        <w:spacing w:line="360" w:lineRule="auto"/>
        <w:rPr>
          <w:rFonts w:ascii="仿宋" w:eastAsia="仿宋" w:hAnsi="仿宋" w:cs="仿宋"/>
          <w:sz w:val="28"/>
          <w:szCs w:val="28"/>
        </w:rPr>
      </w:pPr>
      <w:r w:rsidRPr="00A008AF">
        <w:rPr>
          <w:rFonts w:ascii="仿宋" w:eastAsia="仿宋" w:hAnsi="仿宋" w:cs="仿宋" w:hint="eastAsia"/>
          <w:sz w:val="28"/>
          <w:szCs w:val="28"/>
        </w:rPr>
        <w:t xml:space="preserve">检查人员（签名）：                                              </w:t>
      </w:r>
    </w:p>
    <w:p w:rsidR="00A37550" w:rsidRPr="00A008AF" w:rsidRDefault="00A37550" w:rsidP="00A37550">
      <w:pPr>
        <w:adjustRightInd w:val="0"/>
        <w:snapToGrid w:val="0"/>
        <w:spacing w:line="360" w:lineRule="auto"/>
        <w:rPr>
          <w:rFonts w:ascii="仿宋" w:eastAsia="仿宋" w:hAnsi="仿宋" w:cs="仿宋"/>
          <w:sz w:val="28"/>
          <w:szCs w:val="28"/>
        </w:rPr>
      </w:pPr>
      <w:r w:rsidRPr="00A008AF">
        <w:rPr>
          <w:rFonts w:ascii="仿宋" w:eastAsia="仿宋" w:hAnsi="仿宋" w:cs="仿宋" w:hint="eastAsia"/>
          <w:sz w:val="28"/>
          <w:szCs w:val="28"/>
        </w:rPr>
        <w:t xml:space="preserve">建设单位（项目负责人签名）：                               </w:t>
      </w:r>
    </w:p>
    <w:p w:rsidR="00A37550" w:rsidRPr="00A008AF" w:rsidRDefault="00A37550" w:rsidP="00A37550">
      <w:pPr>
        <w:adjustRightInd w:val="0"/>
        <w:snapToGrid w:val="0"/>
        <w:spacing w:line="360" w:lineRule="auto"/>
        <w:rPr>
          <w:rFonts w:ascii="仿宋" w:eastAsia="仿宋" w:hAnsi="仿宋" w:cs="仿宋"/>
          <w:sz w:val="28"/>
          <w:szCs w:val="28"/>
        </w:rPr>
      </w:pPr>
      <w:r w:rsidRPr="00A008AF">
        <w:rPr>
          <w:rFonts w:ascii="仿宋" w:eastAsia="仿宋" w:hAnsi="仿宋" w:cs="仿宋" w:hint="eastAsia"/>
          <w:sz w:val="28"/>
          <w:szCs w:val="28"/>
        </w:rPr>
        <w:t>监理单位（总监理工程师签名）：</w:t>
      </w:r>
    </w:p>
    <w:p w:rsidR="00A37550" w:rsidRPr="00A008AF" w:rsidRDefault="00A37550" w:rsidP="00A37550">
      <w:pPr>
        <w:adjustRightInd w:val="0"/>
        <w:snapToGrid w:val="0"/>
        <w:spacing w:line="360" w:lineRule="auto"/>
        <w:rPr>
          <w:rFonts w:ascii="仿宋" w:eastAsia="仿宋" w:hAnsi="仿宋"/>
          <w:sz w:val="28"/>
          <w:szCs w:val="28"/>
        </w:rPr>
      </w:pPr>
      <w:r w:rsidRPr="00A008AF">
        <w:rPr>
          <w:rFonts w:ascii="仿宋" w:eastAsia="仿宋" w:hAnsi="仿宋" w:cs="仿宋" w:hint="eastAsia"/>
          <w:sz w:val="28"/>
          <w:szCs w:val="28"/>
        </w:rPr>
        <w:t>施工单位（总承包单位项目经理签名）：</w:t>
      </w:r>
    </w:p>
    <w:p w:rsidR="00182C55" w:rsidRPr="001559B5" w:rsidRDefault="00182C55" w:rsidP="00A37550">
      <w:pPr>
        <w:tabs>
          <w:tab w:val="left" w:pos="2844"/>
          <w:tab w:val="right" w:pos="8684"/>
        </w:tabs>
        <w:spacing w:beforeLines="50" w:before="289" w:line="320" w:lineRule="exact"/>
        <w:ind w:right="159"/>
        <w:rPr>
          <w:rFonts w:ascii="仿宋" w:eastAsia="仿宋" w:hAnsi="仿宋"/>
          <w:szCs w:val="32"/>
        </w:rPr>
      </w:pPr>
    </w:p>
    <w:p w:rsidR="007F0C9E" w:rsidRDefault="007F0C9E" w:rsidP="00FF0962">
      <w:pPr>
        <w:spacing w:line="360" w:lineRule="auto"/>
        <w:ind w:right="640"/>
        <w:rPr>
          <w:rFonts w:ascii="仿宋" w:eastAsia="仿宋" w:hAnsi="仿宋"/>
          <w:spacing w:val="-20"/>
          <w:szCs w:val="32"/>
        </w:rPr>
      </w:pPr>
    </w:p>
    <w:p w:rsidR="007F0C9E" w:rsidRDefault="007F0C9E" w:rsidP="00FF0962">
      <w:pPr>
        <w:spacing w:line="360" w:lineRule="auto"/>
        <w:ind w:right="640"/>
        <w:rPr>
          <w:rFonts w:ascii="仿宋" w:eastAsia="仿宋" w:hAnsi="仿宋"/>
          <w:spacing w:val="-20"/>
          <w:szCs w:val="32"/>
        </w:rPr>
      </w:pPr>
    </w:p>
    <w:p w:rsidR="005E51B8" w:rsidRDefault="005E51B8" w:rsidP="00FF0962">
      <w:pPr>
        <w:spacing w:line="360" w:lineRule="auto"/>
        <w:ind w:right="640"/>
        <w:rPr>
          <w:rFonts w:ascii="仿宋" w:eastAsia="仿宋" w:hAnsi="仿宋"/>
          <w:spacing w:val="-20"/>
          <w:szCs w:val="32"/>
        </w:rPr>
      </w:pPr>
    </w:p>
    <w:p w:rsidR="005E51B8" w:rsidRDefault="005E51B8" w:rsidP="00FF0962">
      <w:pPr>
        <w:spacing w:line="360" w:lineRule="auto"/>
        <w:ind w:right="640"/>
        <w:rPr>
          <w:rFonts w:ascii="仿宋" w:eastAsia="仿宋" w:hAnsi="仿宋"/>
          <w:spacing w:val="-20"/>
          <w:szCs w:val="32"/>
        </w:rPr>
      </w:pPr>
    </w:p>
    <w:p w:rsidR="005E51B8" w:rsidRDefault="005E51B8" w:rsidP="00FF0962">
      <w:pPr>
        <w:spacing w:line="360" w:lineRule="auto"/>
        <w:ind w:right="640"/>
        <w:rPr>
          <w:rFonts w:ascii="仿宋" w:eastAsia="仿宋" w:hAnsi="仿宋"/>
          <w:spacing w:val="-20"/>
          <w:szCs w:val="32"/>
        </w:rPr>
      </w:pPr>
      <w:bookmarkStart w:id="0" w:name="_GoBack"/>
      <w:bookmarkEnd w:id="0"/>
    </w:p>
    <w:sectPr w:rsidR="005E51B8" w:rsidSect="00FF0962">
      <w:footerReference w:type="even" r:id="rId9"/>
      <w:footerReference w:type="default" r:id="rId10"/>
      <w:pgSz w:w="11906" w:h="16838" w:code="9"/>
      <w:pgMar w:top="2098" w:right="1474" w:bottom="1985" w:left="1588" w:header="851" w:footer="992"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298" w:rsidRDefault="00454298" w:rsidP="00655F5E">
      <w:r>
        <w:separator/>
      </w:r>
    </w:p>
  </w:endnote>
  <w:endnote w:type="continuationSeparator" w:id="0">
    <w:p w:rsidR="00454298" w:rsidRDefault="00454298" w:rsidP="0065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550564"/>
      <w:docPartObj>
        <w:docPartGallery w:val="Page Numbers (Bottom of Page)"/>
        <w:docPartUnique/>
      </w:docPartObj>
    </w:sdtPr>
    <w:sdtEndPr>
      <w:rPr>
        <w:rFonts w:ascii="仿宋" w:eastAsia="仿宋" w:hAnsi="仿宋"/>
        <w:sz w:val="28"/>
        <w:szCs w:val="28"/>
      </w:rPr>
    </w:sdtEndPr>
    <w:sdtContent>
      <w:p w:rsidR="00FF0962" w:rsidRPr="00FF0962" w:rsidRDefault="00FF0962" w:rsidP="00FF0962">
        <w:pPr>
          <w:pStyle w:val="a4"/>
          <w:ind w:firstLineChars="100" w:firstLine="180"/>
          <w:rPr>
            <w:rFonts w:ascii="仿宋" w:eastAsia="仿宋" w:hAnsi="仿宋"/>
            <w:sz w:val="28"/>
            <w:szCs w:val="28"/>
          </w:rPr>
        </w:pPr>
        <w:r w:rsidRPr="00FF0962">
          <w:rPr>
            <w:rFonts w:ascii="仿宋" w:eastAsia="仿宋" w:hAnsi="仿宋"/>
            <w:sz w:val="28"/>
            <w:szCs w:val="28"/>
          </w:rPr>
          <w:fldChar w:fldCharType="begin"/>
        </w:r>
        <w:r w:rsidRPr="00FF0962">
          <w:rPr>
            <w:rFonts w:ascii="仿宋" w:eastAsia="仿宋" w:hAnsi="仿宋"/>
            <w:sz w:val="28"/>
            <w:szCs w:val="28"/>
          </w:rPr>
          <w:instrText>PAGE   \* MERGEFORMAT</w:instrText>
        </w:r>
        <w:r w:rsidRPr="00FF0962">
          <w:rPr>
            <w:rFonts w:ascii="仿宋" w:eastAsia="仿宋" w:hAnsi="仿宋"/>
            <w:sz w:val="28"/>
            <w:szCs w:val="28"/>
          </w:rPr>
          <w:fldChar w:fldCharType="separate"/>
        </w:r>
        <w:r w:rsidR="009966AA" w:rsidRPr="009966AA">
          <w:rPr>
            <w:rFonts w:ascii="仿宋" w:eastAsia="仿宋" w:hAnsi="仿宋"/>
            <w:noProof/>
            <w:sz w:val="28"/>
            <w:szCs w:val="28"/>
            <w:lang w:val="zh-CN"/>
          </w:rPr>
          <w:t>-</w:t>
        </w:r>
        <w:r w:rsidR="009966AA">
          <w:rPr>
            <w:rFonts w:ascii="仿宋" w:eastAsia="仿宋" w:hAnsi="仿宋"/>
            <w:noProof/>
            <w:sz w:val="28"/>
            <w:szCs w:val="28"/>
          </w:rPr>
          <w:t xml:space="preserve"> 2 -</w:t>
        </w:r>
        <w:r w:rsidRPr="00FF0962">
          <w:rPr>
            <w:rFonts w:ascii="仿宋" w:eastAsia="仿宋" w:hAnsi="仿宋"/>
            <w:sz w:val="28"/>
            <w:szCs w:val="28"/>
          </w:rPr>
          <w:fldChar w:fldCharType="end"/>
        </w:r>
      </w:p>
    </w:sdtContent>
  </w:sdt>
  <w:p w:rsidR="00F24DF9" w:rsidRDefault="00F24DF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564214"/>
      <w:docPartObj>
        <w:docPartGallery w:val="Page Numbers (Bottom of Page)"/>
        <w:docPartUnique/>
      </w:docPartObj>
    </w:sdtPr>
    <w:sdtEndPr>
      <w:rPr>
        <w:rFonts w:ascii="仿宋" w:eastAsia="仿宋" w:hAnsi="仿宋"/>
        <w:sz w:val="28"/>
        <w:szCs w:val="28"/>
      </w:rPr>
    </w:sdtEndPr>
    <w:sdtContent>
      <w:p w:rsidR="00FF0962" w:rsidRPr="00FF0962" w:rsidRDefault="00FF0962" w:rsidP="00FF0962">
        <w:pPr>
          <w:pStyle w:val="a4"/>
          <w:ind w:right="180"/>
          <w:jc w:val="right"/>
          <w:rPr>
            <w:rFonts w:ascii="仿宋" w:eastAsia="仿宋" w:hAnsi="仿宋"/>
            <w:sz w:val="28"/>
            <w:szCs w:val="28"/>
          </w:rPr>
        </w:pPr>
        <w:r w:rsidRPr="00FF0962">
          <w:rPr>
            <w:rFonts w:ascii="仿宋" w:eastAsia="仿宋" w:hAnsi="仿宋"/>
            <w:sz w:val="28"/>
            <w:szCs w:val="28"/>
          </w:rPr>
          <w:fldChar w:fldCharType="begin"/>
        </w:r>
        <w:r w:rsidRPr="00FF0962">
          <w:rPr>
            <w:rFonts w:ascii="仿宋" w:eastAsia="仿宋" w:hAnsi="仿宋"/>
            <w:sz w:val="28"/>
            <w:szCs w:val="28"/>
          </w:rPr>
          <w:instrText>PAGE   \* MERGEFORMAT</w:instrText>
        </w:r>
        <w:r w:rsidRPr="00FF0962">
          <w:rPr>
            <w:rFonts w:ascii="仿宋" w:eastAsia="仿宋" w:hAnsi="仿宋"/>
            <w:sz w:val="28"/>
            <w:szCs w:val="28"/>
          </w:rPr>
          <w:fldChar w:fldCharType="separate"/>
        </w:r>
        <w:r w:rsidR="009966AA" w:rsidRPr="009966AA">
          <w:rPr>
            <w:rFonts w:ascii="仿宋" w:eastAsia="仿宋" w:hAnsi="仿宋"/>
            <w:noProof/>
            <w:sz w:val="28"/>
            <w:szCs w:val="28"/>
            <w:lang w:val="zh-CN"/>
          </w:rPr>
          <w:t>-</w:t>
        </w:r>
        <w:r w:rsidR="009966AA">
          <w:rPr>
            <w:rFonts w:ascii="仿宋" w:eastAsia="仿宋" w:hAnsi="仿宋"/>
            <w:noProof/>
            <w:sz w:val="28"/>
            <w:szCs w:val="28"/>
          </w:rPr>
          <w:t xml:space="preserve"> 1 -</w:t>
        </w:r>
        <w:r w:rsidRPr="00FF0962">
          <w:rPr>
            <w:rFonts w:ascii="仿宋" w:eastAsia="仿宋" w:hAnsi="仿宋"/>
            <w:sz w:val="28"/>
            <w:szCs w:val="28"/>
          </w:rPr>
          <w:fldChar w:fldCharType="end"/>
        </w:r>
      </w:p>
    </w:sdtContent>
  </w:sdt>
  <w:p w:rsidR="00F24DF9" w:rsidRDefault="00F24D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298" w:rsidRDefault="00454298" w:rsidP="00655F5E">
      <w:r>
        <w:separator/>
      </w:r>
    </w:p>
  </w:footnote>
  <w:footnote w:type="continuationSeparator" w:id="0">
    <w:p w:rsidR="00454298" w:rsidRDefault="00454298" w:rsidP="00655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F1BA0BA4"/>
    <w:lvl w:ilvl="0">
      <w:start w:val="1"/>
      <w:numFmt w:val="japaneseCounting"/>
      <w:lvlText w:val="第%1条"/>
      <w:lvlJc w:val="left"/>
      <w:pPr>
        <w:ind w:left="420" w:hanging="420"/>
      </w:pPr>
      <w:rPr>
        <w:rFonts w:ascii="仿宋_GB2312" w:eastAsia="仿宋_GB2312" w:hint="default"/>
        <w:b/>
        <w:lang w:val="en-US"/>
      </w:rPr>
    </w:lvl>
  </w:abstractNum>
  <w:abstractNum w:abstractNumId="1">
    <w:nsid w:val="173F1112"/>
    <w:multiLevelType w:val="hybridMultilevel"/>
    <w:tmpl w:val="185A8680"/>
    <w:lvl w:ilvl="0" w:tplc="0409000F">
      <w:start w:val="1"/>
      <w:numFmt w:val="decimal"/>
      <w:lvlText w:val="%1."/>
      <w:lvlJc w:val="left"/>
      <w:pPr>
        <w:ind w:left="1002" w:hanging="420"/>
      </w:pPr>
    </w:lvl>
    <w:lvl w:ilvl="1" w:tplc="04090019" w:tentative="1">
      <w:start w:val="1"/>
      <w:numFmt w:val="lowerLetter"/>
      <w:lvlText w:val="%2)"/>
      <w:lvlJc w:val="left"/>
      <w:pPr>
        <w:ind w:left="1422" w:hanging="420"/>
      </w:pPr>
    </w:lvl>
    <w:lvl w:ilvl="2" w:tplc="0409001B" w:tentative="1">
      <w:start w:val="1"/>
      <w:numFmt w:val="lowerRoman"/>
      <w:lvlText w:val="%3."/>
      <w:lvlJc w:val="right"/>
      <w:pPr>
        <w:ind w:left="1842" w:hanging="420"/>
      </w:pPr>
    </w:lvl>
    <w:lvl w:ilvl="3" w:tplc="0409000F" w:tentative="1">
      <w:start w:val="1"/>
      <w:numFmt w:val="decimal"/>
      <w:lvlText w:val="%4."/>
      <w:lvlJc w:val="left"/>
      <w:pPr>
        <w:ind w:left="2262" w:hanging="420"/>
      </w:pPr>
    </w:lvl>
    <w:lvl w:ilvl="4" w:tplc="04090019" w:tentative="1">
      <w:start w:val="1"/>
      <w:numFmt w:val="lowerLetter"/>
      <w:lvlText w:val="%5)"/>
      <w:lvlJc w:val="left"/>
      <w:pPr>
        <w:ind w:left="2682" w:hanging="420"/>
      </w:pPr>
    </w:lvl>
    <w:lvl w:ilvl="5" w:tplc="0409001B" w:tentative="1">
      <w:start w:val="1"/>
      <w:numFmt w:val="lowerRoman"/>
      <w:lvlText w:val="%6."/>
      <w:lvlJc w:val="right"/>
      <w:pPr>
        <w:ind w:left="3102" w:hanging="420"/>
      </w:pPr>
    </w:lvl>
    <w:lvl w:ilvl="6" w:tplc="0409000F" w:tentative="1">
      <w:start w:val="1"/>
      <w:numFmt w:val="decimal"/>
      <w:lvlText w:val="%7."/>
      <w:lvlJc w:val="left"/>
      <w:pPr>
        <w:ind w:left="3522" w:hanging="420"/>
      </w:pPr>
    </w:lvl>
    <w:lvl w:ilvl="7" w:tplc="04090019" w:tentative="1">
      <w:start w:val="1"/>
      <w:numFmt w:val="lowerLetter"/>
      <w:lvlText w:val="%8)"/>
      <w:lvlJc w:val="left"/>
      <w:pPr>
        <w:ind w:left="3942" w:hanging="420"/>
      </w:pPr>
    </w:lvl>
    <w:lvl w:ilvl="8" w:tplc="0409001B" w:tentative="1">
      <w:start w:val="1"/>
      <w:numFmt w:val="lowerRoman"/>
      <w:lvlText w:val="%9."/>
      <w:lvlJc w:val="right"/>
      <w:pPr>
        <w:ind w:left="4362" w:hanging="420"/>
      </w:pPr>
    </w:lvl>
  </w:abstractNum>
  <w:abstractNum w:abstractNumId="2">
    <w:nsid w:val="58EC2B31"/>
    <w:multiLevelType w:val="hybridMultilevel"/>
    <w:tmpl w:val="1ED06676"/>
    <w:lvl w:ilvl="0" w:tplc="9A6001D0">
      <w:start w:val="1"/>
      <w:numFmt w:val="japaneseCounting"/>
      <w:lvlText w:val="第%1条"/>
      <w:lvlJc w:val="left"/>
      <w:pPr>
        <w:ind w:left="1452" w:hanging="930"/>
      </w:pPr>
      <w:rPr>
        <w:rFonts w:hint="default"/>
        <w:b/>
      </w:rPr>
    </w:lvl>
    <w:lvl w:ilvl="1" w:tplc="04090019" w:tentative="1">
      <w:start w:val="1"/>
      <w:numFmt w:val="lowerLetter"/>
      <w:lvlText w:val="%2)"/>
      <w:lvlJc w:val="left"/>
      <w:pPr>
        <w:ind w:left="1362" w:hanging="420"/>
      </w:pPr>
    </w:lvl>
    <w:lvl w:ilvl="2" w:tplc="0409001B" w:tentative="1">
      <w:start w:val="1"/>
      <w:numFmt w:val="lowerRoman"/>
      <w:lvlText w:val="%3."/>
      <w:lvlJc w:val="right"/>
      <w:pPr>
        <w:ind w:left="1782" w:hanging="420"/>
      </w:pPr>
    </w:lvl>
    <w:lvl w:ilvl="3" w:tplc="0409000F" w:tentative="1">
      <w:start w:val="1"/>
      <w:numFmt w:val="decimal"/>
      <w:lvlText w:val="%4."/>
      <w:lvlJc w:val="left"/>
      <w:pPr>
        <w:ind w:left="2202" w:hanging="420"/>
      </w:pPr>
    </w:lvl>
    <w:lvl w:ilvl="4" w:tplc="04090019" w:tentative="1">
      <w:start w:val="1"/>
      <w:numFmt w:val="lowerLetter"/>
      <w:lvlText w:val="%5)"/>
      <w:lvlJc w:val="left"/>
      <w:pPr>
        <w:ind w:left="2622" w:hanging="420"/>
      </w:pPr>
    </w:lvl>
    <w:lvl w:ilvl="5" w:tplc="0409001B" w:tentative="1">
      <w:start w:val="1"/>
      <w:numFmt w:val="lowerRoman"/>
      <w:lvlText w:val="%6."/>
      <w:lvlJc w:val="right"/>
      <w:pPr>
        <w:ind w:left="3042" w:hanging="420"/>
      </w:pPr>
    </w:lvl>
    <w:lvl w:ilvl="6" w:tplc="0409000F" w:tentative="1">
      <w:start w:val="1"/>
      <w:numFmt w:val="decimal"/>
      <w:lvlText w:val="%7."/>
      <w:lvlJc w:val="left"/>
      <w:pPr>
        <w:ind w:left="3462" w:hanging="420"/>
      </w:pPr>
    </w:lvl>
    <w:lvl w:ilvl="7" w:tplc="04090019" w:tentative="1">
      <w:start w:val="1"/>
      <w:numFmt w:val="lowerLetter"/>
      <w:lvlText w:val="%8)"/>
      <w:lvlJc w:val="left"/>
      <w:pPr>
        <w:ind w:left="3882" w:hanging="420"/>
      </w:pPr>
    </w:lvl>
    <w:lvl w:ilvl="8" w:tplc="0409001B" w:tentative="1">
      <w:start w:val="1"/>
      <w:numFmt w:val="lowerRoman"/>
      <w:lvlText w:val="%9."/>
      <w:lvlJc w:val="right"/>
      <w:pPr>
        <w:ind w:left="4302" w:hanging="420"/>
      </w:pPr>
    </w:lvl>
  </w:abstractNum>
  <w:abstractNum w:abstractNumId="3">
    <w:nsid w:val="63BF71B9"/>
    <w:multiLevelType w:val="hybridMultilevel"/>
    <w:tmpl w:val="E270A3E0"/>
    <w:lvl w:ilvl="0" w:tplc="F1BA0BA4">
      <w:start w:val="1"/>
      <w:numFmt w:val="japaneseCounting"/>
      <w:lvlText w:val="第%1条"/>
      <w:lvlJc w:val="left"/>
      <w:pPr>
        <w:tabs>
          <w:tab w:val="num" w:pos="2515"/>
        </w:tabs>
        <w:ind w:left="2515" w:hanging="1875"/>
      </w:pPr>
      <w:rPr>
        <w:rFonts w:ascii="仿宋_GB2312" w:eastAsia="仿宋_GB2312" w:hint="default"/>
        <w:b/>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4">
    <w:nsid w:val="699A1173"/>
    <w:multiLevelType w:val="hybridMultilevel"/>
    <w:tmpl w:val="CB38B4A4"/>
    <w:lvl w:ilvl="0" w:tplc="AEC433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0F8348F"/>
    <w:multiLevelType w:val="hybridMultilevel"/>
    <w:tmpl w:val="AF32A566"/>
    <w:lvl w:ilvl="0" w:tplc="A6CA0BF0">
      <w:start w:val="1"/>
      <w:numFmt w:val="japaneseCounting"/>
      <w:lvlText w:val="第%1条"/>
      <w:lvlJc w:val="left"/>
      <w:pPr>
        <w:ind w:left="1742" w:hanging="1110"/>
      </w:pPr>
      <w:rPr>
        <w:rFonts w:hint="default"/>
        <w:lang w:val="en-US"/>
      </w:rPr>
    </w:lvl>
    <w:lvl w:ilvl="1" w:tplc="04090019" w:tentative="1">
      <w:start w:val="1"/>
      <w:numFmt w:val="lowerLetter"/>
      <w:lvlText w:val="%2)"/>
      <w:lvlJc w:val="left"/>
      <w:pPr>
        <w:ind w:left="1472" w:hanging="420"/>
      </w:pPr>
    </w:lvl>
    <w:lvl w:ilvl="2" w:tplc="0409001B" w:tentative="1">
      <w:start w:val="1"/>
      <w:numFmt w:val="lowerRoman"/>
      <w:lvlText w:val="%3."/>
      <w:lvlJc w:val="right"/>
      <w:pPr>
        <w:ind w:left="1892" w:hanging="420"/>
      </w:pPr>
    </w:lvl>
    <w:lvl w:ilvl="3" w:tplc="0409000F" w:tentative="1">
      <w:start w:val="1"/>
      <w:numFmt w:val="decimal"/>
      <w:lvlText w:val="%4."/>
      <w:lvlJc w:val="left"/>
      <w:pPr>
        <w:ind w:left="2312" w:hanging="420"/>
      </w:pPr>
    </w:lvl>
    <w:lvl w:ilvl="4" w:tplc="04090019" w:tentative="1">
      <w:start w:val="1"/>
      <w:numFmt w:val="lowerLetter"/>
      <w:lvlText w:val="%5)"/>
      <w:lvlJc w:val="left"/>
      <w:pPr>
        <w:ind w:left="2732" w:hanging="420"/>
      </w:pPr>
    </w:lvl>
    <w:lvl w:ilvl="5" w:tplc="0409001B" w:tentative="1">
      <w:start w:val="1"/>
      <w:numFmt w:val="lowerRoman"/>
      <w:lvlText w:val="%6."/>
      <w:lvlJc w:val="right"/>
      <w:pPr>
        <w:ind w:left="3152" w:hanging="420"/>
      </w:pPr>
    </w:lvl>
    <w:lvl w:ilvl="6" w:tplc="0409000F" w:tentative="1">
      <w:start w:val="1"/>
      <w:numFmt w:val="decimal"/>
      <w:lvlText w:val="%7."/>
      <w:lvlJc w:val="left"/>
      <w:pPr>
        <w:ind w:left="3572" w:hanging="420"/>
      </w:pPr>
    </w:lvl>
    <w:lvl w:ilvl="7" w:tplc="04090019" w:tentative="1">
      <w:start w:val="1"/>
      <w:numFmt w:val="lowerLetter"/>
      <w:lvlText w:val="%8)"/>
      <w:lvlJc w:val="left"/>
      <w:pPr>
        <w:ind w:left="3992" w:hanging="420"/>
      </w:pPr>
    </w:lvl>
    <w:lvl w:ilvl="8" w:tplc="0409001B" w:tentative="1">
      <w:start w:val="1"/>
      <w:numFmt w:val="lowerRoman"/>
      <w:lvlText w:val="%9."/>
      <w:lvlJc w:val="right"/>
      <w:pPr>
        <w:ind w:left="4412" w:hanging="420"/>
      </w:pPr>
    </w:lvl>
  </w:abstractNum>
  <w:abstractNum w:abstractNumId="6">
    <w:nsid w:val="740E0A90"/>
    <w:multiLevelType w:val="hybridMultilevel"/>
    <w:tmpl w:val="E270A3E0"/>
    <w:lvl w:ilvl="0" w:tplc="F1BA0BA4">
      <w:start w:val="1"/>
      <w:numFmt w:val="japaneseCounting"/>
      <w:lvlText w:val="第%1条"/>
      <w:lvlJc w:val="left"/>
      <w:pPr>
        <w:tabs>
          <w:tab w:val="num" w:pos="2515"/>
        </w:tabs>
        <w:ind w:left="2515" w:hanging="1875"/>
      </w:pPr>
      <w:rPr>
        <w:rFonts w:ascii="仿宋_GB2312" w:eastAsia="仿宋_GB2312" w:hint="default"/>
        <w:b/>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7">
    <w:nsid w:val="7D9F12A7"/>
    <w:multiLevelType w:val="hybridMultilevel"/>
    <w:tmpl w:val="3774EE44"/>
    <w:lvl w:ilvl="0" w:tplc="C1DC8D8A">
      <w:start w:val="1"/>
      <w:numFmt w:val="japaneseCounting"/>
      <w:lvlText w:val="第%1条"/>
      <w:lvlJc w:val="left"/>
      <w:pPr>
        <w:ind w:left="1452" w:hanging="930"/>
      </w:pPr>
      <w:rPr>
        <w:rFonts w:hint="default"/>
        <w:b/>
      </w:rPr>
    </w:lvl>
    <w:lvl w:ilvl="1" w:tplc="334E9B1E">
      <w:start w:val="1"/>
      <w:numFmt w:val="decimal"/>
      <w:lvlText w:val="%2、"/>
      <w:lvlJc w:val="left"/>
      <w:pPr>
        <w:tabs>
          <w:tab w:val="num" w:pos="1662"/>
        </w:tabs>
        <w:ind w:left="1662" w:hanging="720"/>
      </w:pPr>
      <w:rPr>
        <w:rFonts w:hint="default"/>
      </w:rPr>
    </w:lvl>
    <w:lvl w:ilvl="2" w:tplc="0409001B" w:tentative="1">
      <w:start w:val="1"/>
      <w:numFmt w:val="lowerRoman"/>
      <w:lvlText w:val="%3."/>
      <w:lvlJc w:val="right"/>
      <w:pPr>
        <w:ind w:left="1782" w:hanging="420"/>
      </w:pPr>
    </w:lvl>
    <w:lvl w:ilvl="3" w:tplc="0409000F" w:tentative="1">
      <w:start w:val="1"/>
      <w:numFmt w:val="decimal"/>
      <w:lvlText w:val="%4."/>
      <w:lvlJc w:val="left"/>
      <w:pPr>
        <w:ind w:left="2202" w:hanging="420"/>
      </w:pPr>
    </w:lvl>
    <w:lvl w:ilvl="4" w:tplc="04090019" w:tentative="1">
      <w:start w:val="1"/>
      <w:numFmt w:val="lowerLetter"/>
      <w:lvlText w:val="%5)"/>
      <w:lvlJc w:val="left"/>
      <w:pPr>
        <w:ind w:left="2622" w:hanging="420"/>
      </w:pPr>
    </w:lvl>
    <w:lvl w:ilvl="5" w:tplc="0409001B" w:tentative="1">
      <w:start w:val="1"/>
      <w:numFmt w:val="lowerRoman"/>
      <w:lvlText w:val="%6."/>
      <w:lvlJc w:val="right"/>
      <w:pPr>
        <w:ind w:left="3042" w:hanging="420"/>
      </w:pPr>
    </w:lvl>
    <w:lvl w:ilvl="6" w:tplc="0409000F" w:tentative="1">
      <w:start w:val="1"/>
      <w:numFmt w:val="decimal"/>
      <w:lvlText w:val="%7."/>
      <w:lvlJc w:val="left"/>
      <w:pPr>
        <w:ind w:left="3462" w:hanging="420"/>
      </w:pPr>
    </w:lvl>
    <w:lvl w:ilvl="7" w:tplc="04090019" w:tentative="1">
      <w:start w:val="1"/>
      <w:numFmt w:val="lowerLetter"/>
      <w:lvlText w:val="%8)"/>
      <w:lvlJc w:val="left"/>
      <w:pPr>
        <w:ind w:left="3882" w:hanging="420"/>
      </w:pPr>
    </w:lvl>
    <w:lvl w:ilvl="8" w:tplc="0409001B" w:tentative="1">
      <w:start w:val="1"/>
      <w:numFmt w:val="lowerRoman"/>
      <w:lvlText w:val="%9."/>
      <w:lvlJc w:val="right"/>
      <w:pPr>
        <w:ind w:left="4302" w:hanging="420"/>
      </w:pPr>
    </w:lvl>
  </w:abstractNum>
  <w:num w:numId="1">
    <w:abstractNumId w:val="0"/>
  </w:num>
  <w:num w:numId="2">
    <w:abstractNumId w:val="6"/>
  </w:num>
  <w:num w:numId="3">
    <w:abstractNumId w:val="1"/>
  </w:num>
  <w:num w:numId="4">
    <w:abstractNumId w:val="2"/>
  </w:num>
  <w:num w:numId="5">
    <w:abstractNumId w:val="7"/>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08"/>
    <w:rsid w:val="00002DEF"/>
    <w:rsid w:val="00003A1A"/>
    <w:rsid w:val="000057D9"/>
    <w:rsid w:val="00005834"/>
    <w:rsid w:val="00005B24"/>
    <w:rsid w:val="000073B5"/>
    <w:rsid w:val="00012633"/>
    <w:rsid w:val="00015D24"/>
    <w:rsid w:val="0002093D"/>
    <w:rsid w:val="0002305F"/>
    <w:rsid w:val="00032EDC"/>
    <w:rsid w:val="00052789"/>
    <w:rsid w:val="00052F11"/>
    <w:rsid w:val="000535CC"/>
    <w:rsid w:val="00054CA9"/>
    <w:rsid w:val="00055A87"/>
    <w:rsid w:val="00060D28"/>
    <w:rsid w:val="000615CB"/>
    <w:rsid w:val="00062825"/>
    <w:rsid w:val="000636BD"/>
    <w:rsid w:val="00064BF1"/>
    <w:rsid w:val="00070B8B"/>
    <w:rsid w:val="00071AD5"/>
    <w:rsid w:val="00074088"/>
    <w:rsid w:val="0007597E"/>
    <w:rsid w:val="00076199"/>
    <w:rsid w:val="000801B8"/>
    <w:rsid w:val="00083E6F"/>
    <w:rsid w:val="00086919"/>
    <w:rsid w:val="00087AB2"/>
    <w:rsid w:val="00087F36"/>
    <w:rsid w:val="00093926"/>
    <w:rsid w:val="00094A0C"/>
    <w:rsid w:val="000961DD"/>
    <w:rsid w:val="000A0B08"/>
    <w:rsid w:val="000A4F3E"/>
    <w:rsid w:val="000A575E"/>
    <w:rsid w:val="000A67C9"/>
    <w:rsid w:val="000B0E3B"/>
    <w:rsid w:val="000B21D6"/>
    <w:rsid w:val="000B319F"/>
    <w:rsid w:val="000C08D5"/>
    <w:rsid w:val="000C4B41"/>
    <w:rsid w:val="000C55F9"/>
    <w:rsid w:val="000D03F7"/>
    <w:rsid w:val="000D37A2"/>
    <w:rsid w:val="000E0979"/>
    <w:rsid w:val="000E7445"/>
    <w:rsid w:val="000E7473"/>
    <w:rsid w:val="000F0C2C"/>
    <w:rsid w:val="000F3619"/>
    <w:rsid w:val="000F55A2"/>
    <w:rsid w:val="000F69B9"/>
    <w:rsid w:val="000F6D0D"/>
    <w:rsid w:val="00102A2A"/>
    <w:rsid w:val="001043F3"/>
    <w:rsid w:val="00105F14"/>
    <w:rsid w:val="00106C3A"/>
    <w:rsid w:val="00114066"/>
    <w:rsid w:val="00130C5A"/>
    <w:rsid w:val="00131293"/>
    <w:rsid w:val="0013310B"/>
    <w:rsid w:val="001343C3"/>
    <w:rsid w:val="001361B6"/>
    <w:rsid w:val="00141E6D"/>
    <w:rsid w:val="00142BEA"/>
    <w:rsid w:val="0014386C"/>
    <w:rsid w:val="001559B5"/>
    <w:rsid w:val="00155A2D"/>
    <w:rsid w:val="00155C54"/>
    <w:rsid w:val="001636FB"/>
    <w:rsid w:val="00172913"/>
    <w:rsid w:val="001736F2"/>
    <w:rsid w:val="00173AD1"/>
    <w:rsid w:val="00175447"/>
    <w:rsid w:val="0017618A"/>
    <w:rsid w:val="00176CF1"/>
    <w:rsid w:val="001825E2"/>
    <w:rsid w:val="00182C55"/>
    <w:rsid w:val="0019478E"/>
    <w:rsid w:val="00194BED"/>
    <w:rsid w:val="001978EA"/>
    <w:rsid w:val="001A40EB"/>
    <w:rsid w:val="001A59C1"/>
    <w:rsid w:val="001A7247"/>
    <w:rsid w:val="001A7E09"/>
    <w:rsid w:val="001B304B"/>
    <w:rsid w:val="001B30D1"/>
    <w:rsid w:val="001B3983"/>
    <w:rsid w:val="001B3EF6"/>
    <w:rsid w:val="001B4D5F"/>
    <w:rsid w:val="001B57BC"/>
    <w:rsid w:val="001B6761"/>
    <w:rsid w:val="001C307E"/>
    <w:rsid w:val="001C47A8"/>
    <w:rsid w:val="001C583F"/>
    <w:rsid w:val="001C60E3"/>
    <w:rsid w:val="001C6DAC"/>
    <w:rsid w:val="001D4417"/>
    <w:rsid w:val="001D4BAE"/>
    <w:rsid w:val="001D5C45"/>
    <w:rsid w:val="001D5EE8"/>
    <w:rsid w:val="001E0CD3"/>
    <w:rsid w:val="001E131B"/>
    <w:rsid w:val="001E36D9"/>
    <w:rsid w:val="001E6825"/>
    <w:rsid w:val="001F0D85"/>
    <w:rsid w:val="001F3203"/>
    <w:rsid w:val="001F6E41"/>
    <w:rsid w:val="00201B28"/>
    <w:rsid w:val="0020434E"/>
    <w:rsid w:val="00206D4D"/>
    <w:rsid w:val="002112B3"/>
    <w:rsid w:val="0022091F"/>
    <w:rsid w:val="00221D79"/>
    <w:rsid w:val="002231E6"/>
    <w:rsid w:val="00223843"/>
    <w:rsid w:val="00226049"/>
    <w:rsid w:val="002310A4"/>
    <w:rsid w:val="002327F4"/>
    <w:rsid w:val="0023514E"/>
    <w:rsid w:val="00242527"/>
    <w:rsid w:val="00245028"/>
    <w:rsid w:val="002464E5"/>
    <w:rsid w:val="00252B8A"/>
    <w:rsid w:val="002557FD"/>
    <w:rsid w:val="002564C8"/>
    <w:rsid w:val="00260B5C"/>
    <w:rsid w:val="00264467"/>
    <w:rsid w:val="0026449A"/>
    <w:rsid w:val="00266276"/>
    <w:rsid w:val="00272B91"/>
    <w:rsid w:val="00272F23"/>
    <w:rsid w:val="00276E78"/>
    <w:rsid w:val="00281297"/>
    <w:rsid w:val="00283B4F"/>
    <w:rsid w:val="002927B4"/>
    <w:rsid w:val="00292BCE"/>
    <w:rsid w:val="00295E38"/>
    <w:rsid w:val="00297895"/>
    <w:rsid w:val="002A3267"/>
    <w:rsid w:val="002A3C7F"/>
    <w:rsid w:val="002A53C1"/>
    <w:rsid w:val="002B221A"/>
    <w:rsid w:val="002B542D"/>
    <w:rsid w:val="002B6A93"/>
    <w:rsid w:val="002C02A1"/>
    <w:rsid w:val="002C0A14"/>
    <w:rsid w:val="002D3E1E"/>
    <w:rsid w:val="002D581A"/>
    <w:rsid w:val="002E3E27"/>
    <w:rsid w:val="002F007E"/>
    <w:rsid w:val="002F147C"/>
    <w:rsid w:val="002F5A61"/>
    <w:rsid w:val="00303C7A"/>
    <w:rsid w:val="003071F8"/>
    <w:rsid w:val="00315711"/>
    <w:rsid w:val="00320E5D"/>
    <w:rsid w:val="00322A4E"/>
    <w:rsid w:val="0032628B"/>
    <w:rsid w:val="00326BBA"/>
    <w:rsid w:val="003309E3"/>
    <w:rsid w:val="00331DB6"/>
    <w:rsid w:val="003359B7"/>
    <w:rsid w:val="00336493"/>
    <w:rsid w:val="00336733"/>
    <w:rsid w:val="0034378B"/>
    <w:rsid w:val="00343F00"/>
    <w:rsid w:val="0034422B"/>
    <w:rsid w:val="00344891"/>
    <w:rsid w:val="003456C4"/>
    <w:rsid w:val="00347965"/>
    <w:rsid w:val="0035178F"/>
    <w:rsid w:val="00356091"/>
    <w:rsid w:val="00363517"/>
    <w:rsid w:val="00364135"/>
    <w:rsid w:val="003641CB"/>
    <w:rsid w:val="00364D93"/>
    <w:rsid w:val="00364FFF"/>
    <w:rsid w:val="00366322"/>
    <w:rsid w:val="00370677"/>
    <w:rsid w:val="00374250"/>
    <w:rsid w:val="00375650"/>
    <w:rsid w:val="0037576D"/>
    <w:rsid w:val="00375939"/>
    <w:rsid w:val="00376308"/>
    <w:rsid w:val="00387C46"/>
    <w:rsid w:val="00387E73"/>
    <w:rsid w:val="00395661"/>
    <w:rsid w:val="003A0394"/>
    <w:rsid w:val="003A1695"/>
    <w:rsid w:val="003A3AE1"/>
    <w:rsid w:val="003A5BAC"/>
    <w:rsid w:val="003B234F"/>
    <w:rsid w:val="003B3AB7"/>
    <w:rsid w:val="003B422C"/>
    <w:rsid w:val="003B7834"/>
    <w:rsid w:val="003C5D98"/>
    <w:rsid w:val="003D35B4"/>
    <w:rsid w:val="003D6D8E"/>
    <w:rsid w:val="003D732A"/>
    <w:rsid w:val="003E081C"/>
    <w:rsid w:val="003E4266"/>
    <w:rsid w:val="003E566E"/>
    <w:rsid w:val="003F5C85"/>
    <w:rsid w:val="003F7509"/>
    <w:rsid w:val="003F7A41"/>
    <w:rsid w:val="00401D99"/>
    <w:rsid w:val="0040257A"/>
    <w:rsid w:val="00406E2F"/>
    <w:rsid w:val="00407B1A"/>
    <w:rsid w:val="00407F5D"/>
    <w:rsid w:val="00410842"/>
    <w:rsid w:val="00410B65"/>
    <w:rsid w:val="00410CD5"/>
    <w:rsid w:val="00411CAE"/>
    <w:rsid w:val="00415166"/>
    <w:rsid w:val="0041558A"/>
    <w:rsid w:val="00420327"/>
    <w:rsid w:val="00424286"/>
    <w:rsid w:val="004251C1"/>
    <w:rsid w:val="00440679"/>
    <w:rsid w:val="00446E5F"/>
    <w:rsid w:val="00453E9D"/>
    <w:rsid w:val="00454298"/>
    <w:rsid w:val="004548CE"/>
    <w:rsid w:val="004641B0"/>
    <w:rsid w:val="00464E5E"/>
    <w:rsid w:val="004651BD"/>
    <w:rsid w:val="00471721"/>
    <w:rsid w:val="0048694D"/>
    <w:rsid w:val="004905E8"/>
    <w:rsid w:val="00490C84"/>
    <w:rsid w:val="00492A05"/>
    <w:rsid w:val="004946A8"/>
    <w:rsid w:val="00494D58"/>
    <w:rsid w:val="004954BF"/>
    <w:rsid w:val="004A09D8"/>
    <w:rsid w:val="004A2B5D"/>
    <w:rsid w:val="004B1C57"/>
    <w:rsid w:val="004B46B1"/>
    <w:rsid w:val="004B4B70"/>
    <w:rsid w:val="004B612F"/>
    <w:rsid w:val="004B7206"/>
    <w:rsid w:val="004C1D31"/>
    <w:rsid w:val="004C2252"/>
    <w:rsid w:val="004C37BE"/>
    <w:rsid w:val="004C39F8"/>
    <w:rsid w:val="004C7068"/>
    <w:rsid w:val="004C77D6"/>
    <w:rsid w:val="004D4B0A"/>
    <w:rsid w:val="004D4ED9"/>
    <w:rsid w:val="004D6105"/>
    <w:rsid w:val="004E230D"/>
    <w:rsid w:val="004F06A3"/>
    <w:rsid w:val="004F1ADD"/>
    <w:rsid w:val="004F25B0"/>
    <w:rsid w:val="004F3577"/>
    <w:rsid w:val="005001AC"/>
    <w:rsid w:val="00507162"/>
    <w:rsid w:val="00511CFB"/>
    <w:rsid w:val="00512A59"/>
    <w:rsid w:val="00524CDE"/>
    <w:rsid w:val="0052599B"/>
    <w:rsid w:val="00530AA9"/>
    <w:rsid w:val="005321AF"/>
    <w:rsid w:val="00534323"/>
    <w:rsid w:val="00535597"/>
    <w:rsid w:val="00540C3C"/>
    <w:rsid w:val="00541D45"/>
    <w:rsid w:val="00541EF0"/>
    <w:rsid w:val="00543847"/>
    <w:rsid w:val="00545C10"/>
    <w:rsid w:val="00550764"/>
    <w:rsid w:val="005522AB"/>
    <w:rsid w:val="005562A8"/>
    <w:rsid w:val="00564E51"/>
    <w:rsid w:val="005667E5"/>
    <w:rsid w:val="00570BAD"/>
    <w:rsid w:val="0057400B"/>
    <w:rsid w:val="00575D86"/>
    <w:rsid w:val="00576CE9"/>
    <w:rsid w:val="00582853"/>
    <w:rsid w:val="00583110"/>
    <w:rsid w:val="005840DB"/>
    <w:rsid w:val="00584D97"/>
    <w:rsid w:val="00585323"/>
    <w:rsid w:val="005866FB"/>
    <w:rsid w:val="00593316"/>
    <w:rsid w:val="005A02E7"/>
    <w:rsid w:val="005A2E29"/>
    <w:rsid w:val="005A6079"/>
    <w:rsid w:val="005A71CA"/>
    <w:rsid w:val="005B1453"/>
    <w:rsid w:val="005C5C78"/>
    <w:rsid w:val="005C7010"/>
    <w:rsid w:val="005C78AE"/>
    <w:rsid w:val="005D02AA"/>
    <w:rsid w:val="005D26C8"/>
    <w:rsid w:val="005D61D8"/>
    <w:rsid w:val="005E51B8"/>
    <w:rsid w:val="005E5637"/>
    <w:rsid w:val="005E6B93"/>
    <w:rsid w:val="005F4553"/>
    <w:rsid w:val="005F4ED9"/>
    <w:rsid w:val="005F77A3"/>
    <w:rsid w:val="005F783B"/>
    <w:rsid w:val="006129C2"/>
    <w:rsid w:val="00615735"/>
    <w:rsid w:val="00616C7C"/>
    <w:rsid w:val="00620ACF"/>
    <w:rsid w:val="006224D5"/>
    <w:rsid w:val="00625208"/>
    <w:rsid w:val="00631137"/>
    <w:rsid w:val="00637F40"/>
    <w:rsid w:val="006438E5"/>
    <w:rsid w:val="006442F2"/>
    <w:rsid w:val="00647E08"/>
    <w:rsid w:val="006521F6"/>
    <w:rsid w:val="00653562"/>
    <w:rsid w:val="00655F5E"/>
    <w:rsid w:val="00656329"/>
    <w:rsid w:val="006569F6"/>
    <w:rsid w:val="006600C7"/>
    <w:rsid w:val="00661F09"/>
    <w:rsid w:val="006639ED"/>
    <w:rsid w:val="00671105"/>
    <w:rsid w:val="00675480"/>
    <w:rsid w:val="006758B5"/>
    <w:rsid w:val="006906F9"/>
    <w:rsid w:val="00696CE0"/>
    <w:rsid w:val="00697708"/>
    <w:rsid w:val="006A1BBD"/>
    <w:rsid w:val="006A32C8"/>
    <w:rsid w:val="006B007C"/>
    <w:rsid w:val="006B3287"/>
    <w:rsid w:val="006B378F"/>
    <w:rsid w:val="006B46DB"/>
    <w:rsid w:val="006C2AC2"/>
    <w:rsid w:val="006C3A38"/>
    <w:rsid w:val="006C536B"/>
    <w:rsid w:val="006D2B62"/>
    <w:rsid w:val="006D6E26"/>
    <w:rsid w:val="006E035E"/>
    <w:rsid w:val="006E1924"/>
    <w:rsid w:val="006E256A"/>
    <w:rsid w:val="006E6A90"/>
    <w:rsid w:val="006F1CA6"/>
    <w:rsid w:val="006F1EF4"/>
    <w:rsid w:val="006F5A51"/>
    <w:rsid w:val="006F723D"/>
    <w:rsid w:val="006F78E4"/>
    <w:rsid w:val="00700750"/>
    <w:rsid w:val="00701CD7"/>
    <w:rsid w:val="007029D7"/>
    <w:rsid w:val="00703A83"/>
    <w:rsid w:val="00715548"/>
    <w:rsid w:val="00716FED"/>
    <w:rsid w:val="0071787B"/>
    <w:rsid w:val="007203A2"/>
    <w:rsid w:val="00722333"/>
    <w:rsid w:val="00722CC8"/>
    <w:rsid w:val="00723B9F"/>
    <w:rsid w:val="007264D3"/>
    <w:rsid w:val="00731577"/>
    <w:rsid w:val="007364BF"/>
    <w:rsid w:val="00741620"/>
    <w:rsid w:val="00742037"/>
    <w:rsid w:val="00751F45"/>
    <w:rsid w:val="00753812"/>
    <w:rsid w:val="0075604C"/>
    <w:rsid w:val="0075616B"/>
    <w:rsid w:val="00761F45"/>
    <w:rsid w:val="007656AB"/>
    <w:rsid w:val="0077077C"/>
    <w:rsid w:val="00773A26"/>
    <w:rsid w:val="00773E94"/>
    <w:rsid w:val="00776169"/>
    <w:rsid w:val="00781AFA"/>
    <w:rsid w:val="00785E28"/>
    <w:rsid w:val="00786D63"/>
    <w:rsid w:val="00795CC8"/>
    <w:rsid w:val="007968C6"/>
    <w:rsid w:val="007A0525"/>
    <w:rsid w:val="007A4CDB"/>
    <w:rsid w:val="007A5297"/>
    <w:rsid w:val="007B1B94"/>
    <w:rsid w:val="007B1C0B"/>
    <w:rsid w:val="007B59C6"/>
    <w:rsid w:val="007B5CD2"/>
    <w:rsid w:val="007E5271"/>
    <w:rsid w:val="007E60E3"/>
    <w:rsid w:val="007F0948"/>
    <w:rsid w:val="007F0B91"/>
    <w:rsid w:val="007F0C9E"/>
    <w:rsid w:val="007F345D"/>
    <w:rsid w:val="00801ADB"/>
    <w:rsid w:val="008040C2"/>
    <w:rsid w:val="00816D78"/>
    <w:rsid w:val="008234A8"/>
    <w:rsid w:val="00824561"/>
    <w:rsid w:val="008335B2"/>
    <w:rsid w:val="008419CD"/>
    <w:rsid w:val="008435AE"/>
    <w:rsid w:val="00844669"/>
    <w:rsid w:val="0084552A"/>
    <w:rsid w:val="0084664A"/>
    <w:rsid w:val="0084678A"/>
    <w:rsid w:val="0084719E"/>
    <w:rsid w:val="00847222"/>
    <w:rsid w:val="0085475F"/>
    <w:rsid w:val="0085564D"/>
    <w:rsid w:val="0085729C"/>
    <w:rsid w:val="00860C55"/>
    <w:rsid w:val="00861B29"/>
    <w:rsid w:val="00862031"/>
    <w:rsid w:val="00863F47"/>
    <w:rsid w:val="008657D5"/>
    <w:rsid w:val="00873AAD"/>
    <w:rsid w:val="00875D47"/>
    <w:rsid w:val="008772F9"/>
    <w:rsid w:val="008777C6"/>
    <w:rsid w:val="00880BE0"/>
    <w:rsid w:val="0088581E"/>
    <w:rsid w:val="00893070"/>
    <w:rsid w:val="00894C1B"/>
    <w:rsid w:val="008A1D7B"/>
    <w:rsid w:val="008B21A5"/>
    <w:rsid w:val="008B5E2F"/>
    <w:rsid w:val="008B63ED"/>
    <w:rsid w:val="008C4B39"/>
    <w:rsid w:val="008C69FF"/>
    <w:rsid w:val="008D11AE"/>
    <w:rsid w:val="008D4B0A"/>
    <w:rsid w:val="008D6B5C"/>
    <w:rsid w:val="008D7370"/>
    <w:rsid w:val="008E2C27"/>
    <w:rsid w:val="008E51CA"/>
    <w:rsid w:val="008E7DD5"/>
    <w:rsid w:val="008F42AA"/>
    <w:rsid w:val="009014BB"/>
    <w:rsid w:val="009312B8"/>
    <w:rsid w:val="00932025"/>
    <w:rsid w:val="009422C3"/>
    <w:rsid w:val="00943D55"/>
    <w:rsid w:val="00943D64"/>
    <w:rsid w:val="0094470D"/>
    <w:rsid w:val="0095152A"/>
    <w:rsid w:val="009619F0"/>
    <w:rsid w:val="00972796"/>
    <w:rsid w:val="00981828"/>
    <w:rsid w:val="00981CFE"/>
    <w:rsid w:val="00991C71"/>
    <w:rsid w:val="009966AA"/>
    <w:rsid w:val="009A01B3"/>
    <w:rsid w:val="009A4D02"/>
    <w:rsid w:val="009B1DD3"/>
    <w:rsid w:val="009B510F"/>
    <w:rsid w:val="009B5B96"/>
    <w:rsid w:val="009B6B0B"/>
    <w:rsid w:val="009C5B4F"/>
    <w:rsid w:val="009D255B"/>
    <w:rsid w:val="009D41CB"/>
    <w:rsid w:val="009D426C"/>
    <w:rsid w:val="009D7CC1"/>
    <w:rsid w:val="009E4E55"/>
    <w:rsid w:val="009E7E6B"/>
    <w:rsid w:val="00A008AF"/>
    <w:rsid w:val="00A0761B"/>
    <w:rsid w:val="00A1061B"/>
    <w:rsid w:val="00A14EE0"/>
    <w:rsid w:val="00A1512B"/>
    <w:rsid w:val="00A20DB7"/>
    <w:rsid w:val="00A21FEB"/>
    <w:rsid w:val="00A27D21"/>
    <w:rsid w:val="00A32579"/>
    <w:rsid w:val="00A37550"/>
    <w:rsid w:val="00A37BE2"/>
    <w:rsid w:val="00A37F67"/>
    <w:rsid w:val="00A40C3F"/>
    <w:rsid w:val="00A41E0B"/>
    <w:rsid w:val="00A46B10"/>
    <w:rsid w:val="00A56272"/>
    <w:rsid w:val="00A566D5"/>
    <w:rsid w:val="00A62242"/>
    <w:rsid w:val="00A63839"/>
    <w:rsid w:val="00A63B04"/>
    <w:rsid w:val="00A67BAC"/>
    <w:rsid w:val="00A70C26"/>
    <w:rsid w:val="00A75912"/>
    <w:rsid w:val="00A824AA"/>
    <w:rsid w:val="00A8291C"/>
    <w:rsid w:val="00A83445"/>
    <w:rsid w:val="00A84FE3"/>
    <w:rsid w:val="00A9280C"/>
    <w:rsid w:val="00A92ACE"/>
    <w:rsid w:val="00A97FD5"/>
    <w:rsid w:val="00AA443F"/>
    <w:rsid w:val="00AA50EE"/>
    <w:rsid w:val="00AA645E"/>
    <w:rsid w:val="00AB3AB7"/>
    <w:rsid w:val="00AB5A90"/>
    <w:rsid w:val="00AB6E58"/>
    <w:rsid w:val="00AC201E"/>
    <w:rsid w:val="00AD4F30"/>
    <w:rsid w:val="00AD5B1F"/>
    <w:rsid w:val="00AE107B"/>
    <w:rsid w:val="00AE74E5"/>
    <w:rsid w:val="00AF0169"/>
    <w:rsid w:val="00AF10A3"/>
    <w:rsid w:val="00AF5DC5"/>
    <w:rsid w:val="00AF7E77"/>
    <w:rsid w:val="00B0405B"/>
    <w:rsid w:val="00B0557D"/>
    <w:rsid w:val="00B06340"/>
    <w:rsid w:val="00B14070"/>
    <w:rsid w:val="00B25C72"/>
    <w:rsid w:val="00B25E85"/>
    <w:rsid w:val="00B31230"/>
    <w:rsid w:val="00B315C3"/>
    <w:rsid w:val="00B31EA7"/>
    <w:rsid w:val="00B322BF"/>
    <w:rsid w:val="00B344A4"/>
    <w:rsid w:val="00B37564"/>
    <w:rsid w:val="00B4653E"/>
    <w:rsid w:val="00B51EBF"/>
    <w:rsid w:val="00B56570"/>
    <w:rsid w:val="00B57329"/>
    <w:rsid w:val="00B5761B"/>
    <w:rsid w:val="00B609A5"/>
    <w:rsid w:val="00B622B1"/>
    <w:rsid w:val="00B62965"/>
    <w:rsid w:val="00B65427"/>
    <w:rsid w:val="00B7075F"/>
    <w:rsid w:val="00B7175C"/>
    <w:rsid w:val="00B719DC"/>
    <w:rsid w:val="00B7284C"/>
    <w:rsid w:val="00B742C3"/>
    <w:rsid w:val="00B75EC1"/>
    <w:rsid w:val="00B823A4"/>
    <w:rsid w:val="00B830B8"/>
    <w:rsid w:val="00B861F0"/>
    <w:rsid w:val="00BB177D"/>
    <w:rsid w:val="00BB2B07"/>
    <w:rsid w:val="00BB5651"/>
    <w:rsid w:val="00BC0008"/>
    <w:rsid w:val="00BD1742"/>
    <w:rsid w:val="00BD32D2"/>
    <w:rsid w:val="00BD3988"/>
    <w:rsid w:val="00BD6DBA"/>
    <w:rsid w:val="00BD77CE"/>
    <w:rsid w:val="00BE0A6C"/>
    <w:rsid w:val="00BE124E"/>
    <w:rsid w:val="00BE1F1E"/>
    <w:rsid w:val="00BE5810"/>
    <w:rsid w:val="00BE6FFD"/>
    <w:rsid w:val="00BF10CB"/>
    <w:rsid w:val="00BF26A5"/>
    <w:rsid w:val="00C03DB2"/>
    <w:rsid w:val="00C0463A"/>
    <w:rsid w:val="00C0465B"/>
    <w:rsid w:val="00C04D5A"/>
    <w:rsid w:val="00C078C1"/>
    <w:rsid w:val="00C108F6"/>
    <w:rsid w:val="00C14854"/>
    <w:rsid w:val="00C22A47"/>
    <w:rsid w:val="00C257A4"/>
    <w:rsid w:val="00C25BDE"/>
    <w:rsid w:val="00C31248"/>
    <w:rsid w:val="00C3601B"/>
    <w:rsid w:val="00C518D9"/>
    <w:rsid w:val="00C52FCF"/>
    <w:rsid w:val="00C5327F"/>
    <w:rsid w:val="00C54AB0"/>
    <w:rsid w:val="00C56E1A"/>
    <w:rsid w:val="00C60038"/>
    <w:rsid w:val="00C60EC7"/>
    <w:rsid w:val="00C6231C"/>
    <w:rsid w:val="00C8329F"/>
    <w:rsid w:val="00C836D2"/>
    <w:rsid w:val="00C90421"/>
    <w:rsid w:val="00C907E5"/>
    <w:rsid w:val="00C9350F"/>
    <w:rsid w:val="00CA58A8"/>
    <w:rsid w:val="00CA7F02"/>
    <w:rsid w:val="00CB4A9E"/>
    <w:rsid w:val="00CB5AB9"/>
    <w:rsid w:val="00CB615B"/>
    <w:rsid w:val="00CB6F89"/>
    <w:rsid w:val="00CC36C2"/>
    <w:rsid w:val="00CC4E84"/>
    <w:rsid w:val="00CD3780"/>
    <w:rsid w:val="00CD3A76"/>
    <w:rsid w:val="00CE0538"/>
    <w:rsid w:val="00CE0C67"/>
    <w:rsid w:val="00CE1F8E"/>
    <w:rsid w:val="00CE3AF0"/>
    <w:rsid w:val="00CF65E4"/>
    <w:rsid w:val="00D03BF0"/>
    <w:rsid w:val="00D1001D"/>
    <w:rsid w:val="00D212CE"/>
    <w:rsid w:val="00D23FE3"/>
    <w:rsid w:val="00D27964"/>
    <w:rsid w:val="00D36FDB"/>
    <w:rsid w:val="00D37A2D"/>
    <w:rsid w:val="00D429ED"/>
    <w:rsid w:val="00D46E0A"/>
    <w:rsid w:val="00D52A43"/>
    <w:rsid w:val="00D52E01"/>
    <w:rsid w:val="00D623B6"/>
    <w:rsid w:val="00D70A65"/>
    <w:rsid w:val="00D76259"/>
    <w:rsid w:val="00D95060"/>
    <w:rsid w:val="00D9749C"/>
    <w:rsid w:val="00DA0AFB"/>
    <w:rsid w:val="00DA6874"/>
    <w:rsid w:val="00DB3972"/>
    <w:rsid w:val="00DB4AF4"/>
    <w:rsid w:val="00DB6D43"/>
    <w:rsid w:val="00DB6F0D"/>
    <w:rsid w:val="00DC01DD"/>
    <w:rsid w:val="00DC3DED"/>
    <w:rsid w:val="00DD484B"/>
    <w:rsid w:val="00DE0F5B"/>
    <w:rsid w:val="00DE5CD0"/>
    <w:rsid w:val="00DF0CE6"/>
    <w:rsid w:val="00DF13D5"/>
    <w:rsid w:val="00DF2A9D"/>
    <w:rsid w:val="00DF633B"/>
    <w:rsid w:val="00E0098E"/>
    <w:rsid w:val="00E025A0"/>
    <w:rsid w:val="00E0511F"/>
    <w:rsid w:val="00E15EDE"/>
    <w:rsid w:val="00E1641F"/>
    <w:rsid w:val="00E17091"/>
    <w:rsid w:val="00E17613"/>
    <w:rsid w:val="00E21EB6"/>
    <w:rsid w:val="00E24BDE"/>
    <w:rsid w:val="00E269AA"/>
    <w:rsid w:val="00E30042"/>
    <w:rsid w:val="00E35333"/>
    <w:rsid w:val="00E443FD"/>
    <w:rsid w:val="00E4466D"/>
    <w:rsid w:val="00E474C7"/>
    <w:rsid w:val="00E50A78"/>
    <w:rsid w:val="00E511E3"/>
    <w:rsid w:val="00E56ABA"/>
    <w:rsid w:val="00E60611"/>
    <w:rsid w:val="00E66DC8"/>
    <w:rsid w:val="00E67D4E"/>
    <w:rsid w:val="00E74D6C"/>
    <w:rsid w:val="00E8296E"/>
    <w:rsid w:val="00E8348D"/>
    <w:rsid w:val="00E83F33"/>
    <w:rsid w:val="00E847F2"/>
    <w:rsid w:val="00E85527"/>
    <w:rsid w:val="00E87834"/>
    <w:rsid w:val="00E87F63"/>
    <w:rsid w:val="00E87FFB"/>
    <w:rsid w:val="00E9000D"/>
    <w:rsid w:val="00EA1586"/>
    <w:rsid w:val="00EA343F"/>
    <w:rsid w:val="00EA39AD"/>
    <w:rsid w:val="00EA3DE4"/>
    <w:rsid w:val="00EA4217"/>
    <w:rsid w:val="00EA6605"/>
    <w:rsid w:val="00EB235A"/>
    <w:rsid w:val="00EB54B2"/>
    <w:rsid w:val="00EC5137"/>
    <w:rsid w:val="00EC69C8"/>
    <w:rsid w:val="00ED360C"/>
    <w:rsid w:val="00EE246B"/>
    <w:rsid w:val="00EE3394"/>
    <w:rsid w:val="00EE4077"/>
    <w:rsid w:val="00EE6E77"/>
    <w:rsid w:val="00EF48F6"/>
    <w:rsid w:val="00EF6908"/>
    <w:rsid w:val="00F01661"/>
    <w:rsid w:val="00F04804"/>
    <w:rsid w:val="00F103E7"/>
    <w:rsid w:val="00F12788"/>
    <w:rsid w:val="00F14A7D"/>
    <w:rsid w:val="00F1688F"/>
    <w:rsid w:val="00F20606"/>
    <w:rsid w:val="00F2182B"/>
    <w:rsid w:val="00F22B4A"/>
    <w:rsid w:val="00F24228"/>
    <w:rsid w:val="00F24DF9"/>
    <w:rsid w:val="00F3055F"/>
    <w:rsid w:val="00F40204"/>
    <w:rsid w:val="00F408BD"/>
    <w:rsid w:val="00F433DC"/>
    <w:rsid w:val="00F43C20"/>
    <w:rsid w:val="00F43FF7"/>
    <w:rsid w:val="00F442A3"/>
    <w:rsid w:val="00F50A52"/>
    <w:rsid w:val="00F63D57"/>
    <w:rsid w:val="00F6500E"/>
    <w:rsid w:val="00F656FE"/>
    <w:rsid w:val="00F65DAD"/>
    <w:rsid w:val="00F65DD4"/>
    <w:rsid w:val="00F66E52"/>
    <w:rsid w:val="00F724FF"/>
    <w:rsid w:val="00F73D77"/>
    <w:rsid w:val="00F81BCA"/>
    <w:rsid w:val="00F8455B"/>
    <w:rsid w:val="00F91C78"/>
    <w:rsid w:val="00F934D9"/>
    <w:rsid w:val="00FA0DF9"/>
    <w:rsid w:val="00FA1FE5"/>
    <w:rsid w:val="00FA2C97"/>
    <w:rsid w:val="00FA6472"/>
    <w:rsid w:val="00FA6DB6"/>
    <w:rsid w:val="00FB62F6"/>
    <w:rsid w:val="00FB7616"/>
    <w:rsid w:val="00FB7D1F"/>
    <w:rsid w:val="00FC4031"/>
    <w:rsid w:val="00FD0C24"/>
    <w:rsid w:val="00FD184A"/>
    <w:rsid w:val="00FE38D7"/>
    <w:rsid w:val="00FE4683"/>
    <w:rsid w:val="00FE6B9A"/>
    <w:rsid w:val="00FF0962"/>
    <w:rsid w:val="00FF1132"/>
    <w:rsid w:val="00FF181A"/>
    <w:rsid w:val="00FF3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39"/>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F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F5E"/>
    <w:rPr>
      <w:sz w:val="18"/>
      <w:szCs w:val="18"/>
    </w:rPr>
  </w:style>
  <w:style w:type="paragraph" w:styleId="a4">
    <w:name w:val="footer"/>
    <w:basedOn w:val="a"/>
    <w:link w:val="Char0"/>
    <w:uiPriority w:val="99"/>
    <w:unhideWhenUsed/>
    <w:rsid w:val="00655F5E"/>
    <w:pPr>
      <w:tabs>
        <w:tab w:val="center" w:pos="4153"/>
        <w:tab w:val="right" w:pos="8306"/>
      </w:tabs>
      <w:snapToGrid w:val="0"/>
      <w:jc w:val="left"/>
    </w:pPr>
    <w:rPr>
      <w:sz w:val="18"/>
      <w:szCs w:val="18"/>
    </w:rPr>
  </w:style>
  <w:style w:type="character" w:customStyle="1" w:styleId="Char0">
    <w:name w:val="页脚 Char"/>
    <w:basedOn w:val="a0"/>
    <w:link w:val="a4"/>
    <w:uiPriority w:val="99"/>
    <w:rsid w:val="00655F5E"/>
    <w:rPr>
      <w:sz w:val="18"/>
      <w:szCs w:val="18"/>
    </w:rPr>
  </w:style>
  <w:style w:type="paragraph" w:styleId="a5">
    <w:name w:val="List Paragraph"/>
    <w:basedOn w:val="a"/>
    <w:uiPriority w:val="99"/>
    <w:qFormat/>
    <w:rsid w:val="00A566D5"/>
    <w:pPr>
      <w:ind w:firstLineChars="200" w:firstLine="420"/>
    </w:pPr>
  </w:style>
  <w:style w:type="table" w:styleId="a6">
    <w:name w:val="Table Grid"/>
    <w:basedOn w:val="a1"/>
    <w:uiPriority w:val="39"/>
    <w:rsid w:val="006F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087AB2"/>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C5327F"/>
    <w:rPr>
      <w:sz w:val="18"/>
      <w:szCs w:val="18"/>
    </w:rPr>
  </w:style>
  <w:style w:type="character" w:customStyle="1" w:styleId="Char1">
    <w:name w:val="批注框文本 Char"/>
    <w:basedOn w:val="a0"/>
    <w:link w:val="a8"/>
    <w:uiPriority w:val="99"/>
    <w:semiHidden/>
    <w:rsid w:val="00C5327F"/>
    <w:rPr>
      <w:sz w:val="18"/>
      <w:szCs w:val="18"/>
    </w:rPr>
  </w:style>
  <w:style w:type="paragraph" w:styleId="a9">
    <w:name w:val="Date"/>
    <w:basedOn w:val="a"/>
    <w:next w:val="a"/>
    <w:link w:val="Char2"/>
    <w:uiPriority w:val="99"/>
    <w:semiHidden/>
    <w:unhideWhenUsed/>
    <w:rsid w:val="00D46E0A"/>
    <w:pPr>
      <w:ind w:leftChars="2500" w:left="100"/>
    </w:pPr>
  </w:style>
  <w:style w:type="character" w:customStyle="1" w:styleId="Char2">
    <w:name w:val="日期 Char"/>
    <w:basedOn w:val="a0"/>
    <w:link w:val="a9"/>
    <w:uiPriority w:val="99"/>
    <w:semiHidden/>
    <w:rsid w:val="00D46E0A"/>
    <w:rPr>
      <w:rFonts w:ascii="Times New Roman" w:eastAsia="仿宋_GB2312" w:hAnsi="Times New Roman"/>
      <w:sz w:val="32"/>
    </w:rPr>
  </w:style>
  <w:style w:type="paragraph" w:styleId="aa">
    <w:name w:val="Body Text"/>
    <w:basedOn w:val="a"/>
    <w:link w:val="Char3"/>
    <w:rsid w:val="005D02AA"/>
    <w:pPr>
      <w:pBdr>
        <w:top w:val="single" w:sz="6" w:space="1" w:color="auto"/>
        <w:bottom w:val="single" w:sz="6" w:space="1" w:color="auto"/>
      </w:pBdr>
    </w:pPr>
    <w:rPr>
      <w:rFonts w:ascii="仿宋_GB2312" w:cs="Times New Roman"/>
      <w:szCs w:val="24"/>
    </w:rPr>
  </w:style>
  <w:style w:type="character" w:customStyle="1" w:styleId="Char3">
    <w:name w:val="正文文本 Char"/>
    <w:basedOn w:val="a0"/>
    <w:link w:val="aa"/>
    <w:rsid w:val="005D02AA"/>
    <w:rPr>
      <w:rFonts w:ascii="仿宋_GB2312" w:eastAsia="仿宋_GB2312" w:hAnsi="Times New Roman" w:cs="Times New Roman"/>
      <w:sz w:val="32"/>
      <w:szCs w:val="24"/>
    </w:rPr>
  </w:style>
  <w:style w:type="character" w:customStyle="1" w:styleId="apple-style-span">
    <w:name w:val="apple-style-span"/>
    <w:basedOn w:val="a0"/>
    <w:rsid w:val="00F24DF9"/>
  </w:style>
  <w:style w:type="character" w:styleId="ab">
    <w:name w:val="Emphasis"/>
    <w:qFormat/>
    <w:rsid w:val="00F24DF9"/>
    <w:rPr>
      <w:i/>
      <w:iCs/>
    </w:rPr>
  </w:style>
  <w:style w:type="paragraph" w:styleId="2">
    <w:name w:val="Body Text 2"/>
    <w:basedOn w:val="a"/>
    <w:link w:val="2Char"/>
    <w:uiPriority w:val="99"/>
    <w:semiHidden/>
    <w:unhideWhenUsed/>
    <w:rsid w:val="00D1001D"/>
    <w:pPr>
      <w:spacing w:after="120" w:line="480" w:lineRule="auto"/>
    </w:pPr>
  </w:style>
  <w:style w:type="character" w:customStyle="1" w:styleId="2Char">
    <w:name w:val="正文文本 2 Char"/>
    <w:basedOn w:val="a0"/>
    <w:link w:val="2"/>
    <w:uiPriority w:val="99"/>
    <w:semiHidden/>
    <w:rsid w:val="00D1001D"/>
    <w:rPr>
      <w:rFonts w:ascii="Times New Roman" w:eastAsia="仿宋_GB2312" w:hAnsi="Times New Roman"/>
      <w:sz w:val="32"/>
    </w:rPr>
  </w:style>
  <w:style w:type="paragraph" w:customStyle="1" w:styleId="CharCharCharCharCharCharChar">
    <w:name w:val="Char Char Char Char Char Char Char"/>
    <w:basedOn w:val="a"/>
    <w:autoRedefine/>
    <w:rsid w:val="00D1001D"/>
    <w:rPr>
      <w:rFonts w:ascii="仿宋_GB2312" w:cs="Times New Roman"/>
      <w:b/>
      <w:szCs w:val="32"/>
    </w:rPr>
  </w:style>
  <w:style w:type="table" w:customStyle="1" w:styleId="1">
    <w:name w:val="网格型1"/>
    <w:basedOn w:val="a1"/>
    <w:next w:val="a6"/>
    <w:uiPriority w:val="59"/>
    <w:qFormat/>
    <w:locked/>
    <w:rsid w:val="001636F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6"/>
    <w:uiPriority w:val="59"/>
    <w:qFormat/>
    <w:locked/>
    <w:rsid w:val="00860C5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a heading"/>
    <w:basedOn w:val="a"/>
    <w:next w:val="a"/>
    <w:unhideWhenUsed/>
    <w:qFormat/>
    <w:rsid w:val="00A37550"/>
    <w:pPr>
      <w:spacing w:before="120"/>
    </w:pPr>
    <w:rPr>
      <w:rFonts w:ascii="Cambria" w:eastAsia="宋体"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B39"/>
    <w:pPr>
      <w:widowControl w:val="0"/>
      <w:jc w:val="both"/>
    </w:pPr>
    <w:rPr>
      <w:rFonts w:ascii="Times New Roman" w:eastAsia="仿宋_GB2312"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5F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5F5E"/>
    <w:rPr>
      <w:sz w:val="18"/>
      <w:szCs w:val="18"/>
    </w:rPr>
  </w:style>
  <w:style w:type="paragraph" w:styleId="a4">
    <w:name w:val="footer"/>
    <w:basedOn w:val="a"/>
    <w:link w:val="Char0"/>
    <w:uiPriority w:val="99"/>
    <w:unhideWhenUsed/>
    <w:rsid w:val="00655F5E"/>
    <w:pPr>
      <w:tabs>
        <w:tab w:val="center" w:pos="4153"/>
        <w:tab w:val="right" w:pos="8306"/>
      </w:tabs>
      <w:snapToGrid w:val="0"/>
      <w:jc w:val="left"/>
    </w:pPr>
    <w:rPr>
      <w:sz w:val="18"/>
      <w:szCs w:val="18"/>
    </w:rPr>
  </w:style>
  <w:style w:type="character" w:customStyle="1" w:styleId="Char0">
    <w:name w:val="页脚 Char"/>
    <w:basedOn w:val="a0"/>
    <w:link w:val="a4"/>
    <w:uiPriority w:val="99"/>
    <w:rsid w:val="00655F5E"/>
    <w:rPr>
      <w:sz w:val="18"/>
      <w:szCs w:val="18"/>
    </w:rPr>
  </w:style>
  <w:style w:type="paragraph" w:styleId="a5">
    <w:name w:val="List Paragraph"/>
    <w:basedOn w:val="a"/>
    <w:uiPriority w:val="99"/>
    <w:qFormat/>
    <w:rsid w:val="00A566D5"/>
    <w:pPr>
      <w:ind w:firstLineChars="200" w:firstLine="420"/>
    </w:pPr>
  </w:style>
  <w:style w:type="table" w:styleId="a6">
    <w:name w:val="Table Grid"/>
    <w:basedOn w:val="a1"/>
    <w:uiPriority w:val="39"/>
    <w:rsid w:val="006F1E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nhideWhenUsed/>
    <w:rsid w:val="00087AB2"/>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C5327F"/>
    <w:rPr>
      <w:sz w:val="18"/>
      <w:szCs w:val="18"/>
    </w:rPr>
  </w:style>
  <w:style w:type="character" w:customStyle="1" w:styleId="Char1">
    <w:name w:val="批注框文本 Char"/>
    <w:basedOn w:val="a0"/>
    <w:link w:val="a8"/>
    <w:uiPriority w:val="99"/>
    <w:semiHidden/>
    <w:rsid w:val="00C5327F"/>
    <w:rPr>
      <w:sz w:val="18"/>
      <w:szCs w:val="18"/>
    </w:rPr>
  </w:style>
  <w:style w:type="paragraph" w:styleId="a9">
    <w:name w:val="Date"/>
    <w:basedOn w:val="a"/>
    <w:next w:val="a"/>
    <w:link w:val="Char2"/>
    <w:uiPriority w:val="99"/>
    <w:semiHidden/>
    <w:unhideWhenUsed/>
    <w:rsid w:val="00D46E0A"/>
    <w:pPr>
      <w:ind w:leftChars="2500" w:left="100"/>
    </w:pPr>
  </w:style>
  <w:style w:type="character" w:customStyle="1" w:styleId="Char2">
    <w:name w:val="日期 Char"/>
    <w:basedOn w:val="a0"/>
    <w:link w:val="a9"/>
    <w:uiPriority w:val="99"/>
    <w:semiHidden/>
    <w:rsid w:val="00D46E0A"/>
    <w:rPr>
      <w:rFonts w:ascii="Times New Roman" w:eastAsia="仿宋_GB2312" w:hAnsi="Times New Roman"/>
      <w:sz w:val="32"/>
    </w:rPr>
  </w:style>
  <w:style w:type="paragraph" w:styleId="aa">
    <w:name w:val="Body Text"/>
    <w:basedOn w:val="a"/>
    <w:link w:val="Char3"/>
    <w:rsid w:val="005D02AA"/>
    <w:pPr>
      <w:pBdr>
        <w:top w:val="single" w:sz="6" w:space="1" w:color="auto"/>
        <w:bottom w:val="single" w:sz="6" w:space="1" w:color="auto"/>
      </w:pBdr>
    </w:pPr>
    <w:rPr>
      <w:rFonts w:ascii="仿宋_GB2312" w:cs="Times New Roman"/>
      <w:szCs w:val="24"/>
    </w:rPr>
  </w:style>
  <w:style w:type="character" w:customStyle="1" w:styleId="Char3">
    <w:name w:val="正文文本 Char"/>
    <w:basedOn w:val="a0"/>
    <w:link w:val="aa"/>
    <w:rsid w:val="005D02AA"/>
    <w:rPr>
      <w:rFonts w:ascii="仿宋_GB2312" w:eastAsia="仿宋_GB2312" w:hAnsi="Times New Roman" w:cs="Times New Roman"/>
      <w:sz w:val="32"/>
      <w:szCs w:val="24"/>
    </w:rPr>
  </w:style>
  <w:style w:type="character" w:customStyle="1" w:styleId="apple-style-span">
    <w:name w:val="apple-style-span"/>
    <w:basedOn w:val="a0"/>
    <w:rsid w:val="00F24DF9"/>
  </w:style>
  <w:style w:type="character" w:styleId="ab">
    <w:name w:val="Emphasis"/>
    <w:qFormat/>
    <w:rsid w:val="00F24DF9"/>
    <w:rPr>
      <w:i/>
      <w:iCs/>
    </w:rPr>
  </w:style>
  <w:style w:type="paragraph" w:styleId="2">
    <w:name w:val="Body Text 2"/>
    <w:basedOn w:val="a"/>
    <w:link w:val="2Char"/>
    <w:uiPriority w:val="99"/>
    <w:semiHidden/>
    <w:unhideWhenUsed/>
    <w:rsid w:val="00D1001D"/>
    <w:pPr>
      <w:spacing w:after="120" w:line="480" w:lineRule="auto"/>
    </w:pPr>
  </w:style>
  <w:style w:type="character" w:customStyle="1" w:styleId="2Char">
    <w:name w:val="正文文本 2 Char"/>
    <w:basedOn w:val="a0"/>
    <w:link w:val="2"/>
    <w:uiPriority w:val="99"/>
    <w:semiHidden/>
    <w:rsid w:val="00D1001D"/>
    <w:rPr>
      <w:rFonts w:ascii="Times New Roman" w:eastAsia="仿宋_GB2312" w:hAnsi="Times New Roman"/>
      <w:sz w:val="32"/>
    </w:rPr>
  </w:style>
  <w:style w:type="paragraph" w:customStyle="1" w:styleId="CharCharCharCharCharCharChar">
    <w:name w:val="Char Char Char Char Char Char Char"/>
    <w:basedOn w:val="a"/>
    <w:autoRedefine/>
    <w:rsid w:val="00D1001D"/>
    <w:rPr>
      <w:rFonts w:ascii="仿宋_GB2312" w:cs="Times New Roman"/>
      <w:b/>
      <w:szCs w:val="32"/>
    </w:rPr>
  </w:style>
  <w:style w:type="table" w:customStyle="1" w:styleId="1">
    <w:name w:val="网格型1"/>
    <w:basedOn w:val="a1"/>
    <w:next w:val="a6"/>
    <w:uiPriority w:val="59"/>
    <w:qFormat/>
    <w:locked/>
    <w:rsid w:val="001636F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6"/>
    <w:uiPriority w:val="59"/>
    <w:qFormat/>
    <w:locked/>
    <w:rsid w:val="00860C55"/>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oa heading"/>
    <w:basedOn w:val="a"/>
    <w:next w:val="a"/>
    <w:unhideWhenUsed/>
    <w:qFormat/>
    <w:rsid w:val="00A37550"/>
    <w:pPr>
      <w:spacing w:before="120"/>
    </w:pPr>
    <w:rPr>
      <w:rFonts w:ascii="Cambria" w:eastAsia="宋体"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C8DA-3082-4F10-A5C9-16BC177B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627</Words>
  <Characters>3577</Characters>
  <Application>Microsoft Office Word</Application>
  <DocSecurity>0</DocSecurity>
  <Lines>29</Lines>
  <Paragraphs>8</Paragraphs>
  <ScaleCrop>false</ScaleCrop>
  <Company>china</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 xie</dc:creator>
  <cp:lastModifiedBy>尚秀亮</cp:lastModifiedBy>
  <cp:revision>13</cp:revision>
  <cp:lastPrinted>2021-01-11T01:46:00Z</cp:lastPrinted>
  <dcterms:created xsi:type="dcterms:W3CDTF">2021-01-11T01:21:00Z</dcterms:created>
  <dcterms:modified xsi:type="dcterms:W3CDTF">2021-03-02T08:04:00Z</dcterms:modified>
</cp:coreProperties>
</file>